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5FDF7" w14:textId="77777777" w:rsidR="00A92EDD" w:rsidRDefault="004818BE" w:rsidP="00200086">
      <w:pPr>
        <w:rPr>
          <w:b/>
          <w:lang w:val="en-US"/>
        </w:rPr>
      </w:pPr>
      <w:bookmarkStart w:id="0" w:name="_GoBack"/>
      <w:bookmarkEnd w:id="0"/>
      <w:r w:rsidRPr="004818BE">
        <w:rPr>
          <w:b/>
          <w:bCs/>
          <w:sz w:val="24"/>
          <w:szCs w:val="24"/>
        </w:rPr>
        <w:t>E</w:t>
      </w:r>
      <w:r w:rsidRPr="004818BE">
        <w:rPr>
          <w:b/>
          <w:bCs/>
          <w:sz w:val="24"/>
          <w:szCs w:val="24"/>
          <w:lang w:val="en-US"/>
        </w:rPr>
        <w:t xml:space="preserve">AHIL General </w:t>
      </w:r>
      <w:r w:rsidR="007F103E">
        <w:rPr>
          <w:b/>
          <w:bCs/>
          <w:sz w:val="24"/>
          <w:szCs w:val="24"/>
          <w:lang w:val="en-US"/>
        </w:rPr>
        <w:t>Assembly</w:t>
      </w:r>
    </w:p>
    <w:p w14:paraId="092CC167" w14:textId="77777777" w:rsidR="00AB6202" w:rsidRPr="00AB6202" w:rsidRDefault="00AB6202" w:rsidP="00AB6202">
      <w:pPr>
        <w:pStyle w:val="NoSpacing1"/>
        <w:rPr>
          <w:b/>
          <w:lang w:val="en-US"/>
        </w:rPr>
      </w:pPr>
      <w:r w:rsidRPr="00AB6202">
        <w:rPr>
          <w:b/>
          <w:lang w:val="en-US"/>
        </w:rPr>
        <w:t>Date:</w:t>
      </w:r>
      <w:r w:rsidRPr="00AB6202">
        <w:rPr>
          <w:b/>
          <w:lang w:val="en-US"/>
        </w:rPr>
        <w:tab/>
      </w:r>
      <w:r w:rsidR="00A92EDD">
        <w:rPr>
          <w:b/>
          <w:lang w:val="en-US"/>
        </w:rPr>
        <w:t xml:space="preserve">Friday </w:t>
      </w:r>
      <w:r w:rsidRPr="00AB6202">
        <w:rPr>
          <w:b/>
          <w:lang w:val="en-US"/>
        </w:rPr>
        <w:t>1</w:t>
      </w:r>
      <w:r w:rsidR="00A92EDD">
        <w:rPr>
          <w:b/>
          <w:lang w:val="en-US"/>
        </w:rPr>
        <w:t>0</w:t>
      </w:r>
      <w:r w:rsidRPr="00AB6202">
        <w:rPr>
          <w:b/>
          <w:lang w:val="en-US"/>
        </w:rPr>
        <w:t xml:space="preserve"> June 201</w:t>
      </w:r>
      <w:r w:rsidR="00A92EDD">
        <w:rPr>
          <w:b/>
          <w:lang w:val="en-US"/>
        </w:rPr>
        <w:t>6</w:t>
      </w:r>
    </w:p>
    <w:p w14:paraId="150449A3" w14:textId="77777777" w:rsidR="004818BE" w:rsidRPr="00AB6202" w:rsidRDefault="00AB6202" w:rsidP="00AB6202">
      <w:pPr>
        <w:pStyle w:val="NoSpacing1"/>
        <w:rPr>
          <w:b/>
          <w:lang w:val="en-US"/>
        </w:rPr>
      </w:pPr>
      <w:r w:rsidRPr="00AB6202">
        <w:rPr>
          <w:b/>
          <w:lang w:val="en-US"/>
        </w:rPr>
        <w:t>Time:</w:t>
      </w:r>
      <w:r w:rsidRPr="00AB6202">
        <w:rPr>
          <w:b/>
          <w:lang w:val="en-US"/>
        </w:rPr>
        <w:tab/>
      </w:r>
      <w:r w:rsidR="00A92EDD" w:rsidRPr="00A92EDD">
        <w:rPr>
          <w:b/>
          <w:lang w:val="en-US"/>
        </w:rPr>
        <w:t>17.00-18.00</w:t>
      </w:r>
    </w:p>
    <w:p w14:paraId="6089B50D" w14:textId="77777777" w:rsidR="00B23B4E" w:rsidRDefault="00645485" w:rsidP="00AB6202">
      <w:pPr>
        <w:autoSpaceDE w:val="0"/>
        <w:autoSpaceDN w:val="0"/>
        <w:adjustRightInd w:val="0"/>
        <w:spacing w:after="0" w:line="240" w:lineRule="auto"/>
        <w:rPr>
          <w:b/>
          <w:lang w:val="sv-SE"/>
        </w:rPr>
      </w:pPr>
      <w:r w:rsidRPr="00AB6202">
        <w:rPr>
          <w:b/>
          <w:lang w:val="sv-SE"/>
        </w:rPr>
        <w:t>Venue</w:t>
      </w:r>
      <w:r w:rsidR="00AB6202" w:rsidRPr="00AB6202">
        <w:rPr>
          <w:b/>
          <w:lang w:val="sv-SE"/>
        </w:rPr>
        <w:t>:</w:t>
      </w:r>
      <w:r w:rsidR="00AB6202" w:rsidRPr="00AB6202">
        <w:rPr>
          <w:b/>
          <w:lang w:val="sv-SE"/>
        </w:rPr>
        <w:tab/>
      </w:r>
      <w:r w:rsidRPr="00AB6202">
        <w:rPr>
          <w:b/>
          <w:lang w:val="sv-SE"/>
        </w:rPr>
        <w:t xml:space="preserve"> </w:t>
      </w:r>
      <w:r w:rsidR="00A92EDD" w:rsidRPr="00A92EDD">
        <w:rPr>
          <w:b/>
          <w:lang w:val="sv-SE"/>
        </w:rPr>
        <w:t>Hotel Silken Al-Andalus Palace, Room Descubrimiento.</w:t>
      </w:r>
    </w:p>
    <w:p w14:paraId="1DF38E77" w14:textId="77777777" w:rsidR="00200086" w:rsidRPr="00200086" w:rsidRDefault="00200086" w:rsidP="00AB6202">
      <w:pPr>
        <w:autoSpaceDE w:val="0"/>
        <w:autoSpaceDN w:val="0"/>
        <w:adjustRightInd w:val="0"/>
        <w:spacing w:after="0" w:line="240" w:lineRule="auto"/>
        <w:rPr>
          <w:b/>
          <w:lang w:val="en-US"/>
        </w:rPr>
      </w:pPr>
    </w:p>
    <w:p w14:paraId="23AD1D6F" w14:textId="77777777" w:rsidR="00200086" w:rsidRPr="00200086" w:rsidRDefault="00200086" w:rsidP="00AB6202">
      <w:pPr>
        <w:autoSpaceDE w:val="0"/>
        <w:autoSpaceDN w:val="0"/>
        <w:adjustRightInd w:val="0"/>
        <w:spacing w:after="0" w:line="240" w:lineRule="auto"/>
        <w:rPr>
          <w:b/>
          <w:lang w:val="en-US"/>
        </w:rPr>
      </w:pPr>
    </w:p>
    <w:p w14:paraId="434EF9A0" w14:textId="77777777" w:rsidR="00645485" w:rsidRDefault="00123C8D" w:rsidP="00200086">
      <w:pPr>
        <w:autoSpaceDE w:val="0"/>
        <w:autoSpaceDN w:val="0"/>
        <w:adjustRightInd w:val="0"/>
        <w:spacing w:after="0" w:line="240" w:lineRule="auto"/>
        <w:rPr>
          <w:b/>
          <w:bCs/>
          <w:sz w:val="24"/>
          <w:szCs w:val="24"/>
          <w:lang w:val="en-US"/>
        </w:rPr>
      </w:pPr>
      <w:r>
        <w:rPr>
          <w:b/>
          <w:bCs/>
          <w:sz w:val="24"/>
          <w:szCs w:val="24"/>
          <w:lang w:val="en-US"/>
        </w:rPr>
        <w:t>Minutes</w:t>
      </w:r>
    </w:p>
    <w:p w14:paraId="47CB41D8" w14:textId="77777777" w:rsidR="00200086" w:rsidRPr="00A92EDD" w:rsidRDefault="00200086" w:rsidP="00200086">
      <w:pPr>
        <w:autoSpaceDE w:val="0"/>
        <w:autoSpaceDN w:val="0"/>
        <w:adjustRightInd w:val="0"/>
        <w:spacing w:after="0" w:line="240" w:lineRule="auto"/>
        <w:rPr>
          <w:b/>
          <w:sz w:val="32"/>
          <w:szCs w:val="32"/>
          <w:lang w:val="es-ES"/>
        </w:rPr>
      </w:pPr>
    </w:p>
    <w:p w14:paraId="5BA9E9B0" w14:textId="77777777" w:rsidR="00B23B4E" w:rsidRPr="000C7D6B" w:rsidRDefault="00B23B4E" w:rsidP="003D2799">
      <w:pPr>
        <w:numPr>
          <w:ilvl w:val="0"/>
          <w:numId w:val="4"/>
        </w:numPr>
        <w:autoSpaceDE w:val="0"/>
        <w:autoSpaceDN w:val="0"/>
        <w:adjustRightInd w:val="0"/>
        <w:spacing w:after="0" w:line="240" w:lineRule="auto"/>
        <w:ind w:left="734"/>
        <w:rPr>
          <w:b/>
        </w:rPr>
      </w:pPr>
      <w:r w:rsidRPr="000C7D6B">
        <w:rPr>
          <w:b/>
        </w:rPr>
        <w:t>Welcome and apologies</w:t>
      </w:r>
    </w:p>
    <w:p w14:paraId="2076E632" w14:textId="38647DFF" w:rsidR="000C7D6B" w:rsidRPr="00AD28C8" w:rsidRDefault="00800AA5" w:rsidP="00085290">
      <w:pPr>
        <w:autoSpaceDE w:val="0"/>
        <w:autoSpaceDN w:val="0"/>
        <w:adjustRightInd w:val="0"/>
        <w:spacing w:after="0" w:line="240" w:lineRule="auto"/>
        <w:ind w:left="720"/>
      </w:pPr>
      <w:r>
        <w:t>Marshall Dozier (MD)</w:t>
      </w:r>
      <w:r w:rsidR="0086014A">
        <w:t xml:space="preserve">, President of EAHIL, </w:t>
      </w:r>
      <w:r w:rsidR="000C7D6B">
        <w:t xml:space="preserve">welcomed </w:t>
      </w:r>
      <w:r w:rsidR="0086014A">
        <w:t>attendees</w:t>
      </w:r>
      <w:r w:rsidR="000C7D6B">
        <w:t xml:space="preserve"> to the General Assembly</w:t>
      </w:r>
      <w:r w:rsidR="0086014A">
        <w:t xml:space="preserve"> (GA) at EAHIL conference in Seville</w:t>
      </w:r>
      <w:r w:rsidR="000C7D6B">
        <w:t xml:space="preserve">.  </w:t>
      </w:r>
      <w:r w:rsidR="0086014A">
        <w:t xml:space="preserve">The assembly was confirmed to be a quorum. </w:t>
      </w:r>
      <w:r w:rsidR="000C7D6B">
        <w:t>The Board introduced themselve</w:t>
      </w:r>
      <w:r w:rsidR="00FC7934">
        <w:t xml:space="preserve">s. </w:t>
      </w:r>
    </w:p>
    <w:p w14:paraId="0C69DD2A" w14:textId="77777777" w:rsidR="00B23B4E" w:rsidRPr="00AD28C8" w:rsidRDefault="00B23B4E" w:rsidP="00D97FC3">
      <w:pPr>
        <w:autoSpaceDE w:val="0"/>
        <w:autoSpaceDN w:val="0"/>
        <w:adjustRightInd w:val="0"/>
        <w:spacing w:after="0" w:line="240" w:lineRule="auto"/>
        <w:ind w:left="567" w:hanging="567"/>
      </w:pPr>
    </w:p>
    <w:p w14:paraId="5456554B" w14:textId="77777777" w:rsidR="00B23B4E" w:rsidRPr="000C7D6B" w:rsidRDefault="00B23B4E" w:rsidP="003D2799">
      <w:pPr>
        <w:numPr>
          <w:ilvl w:val="0"/>
          <w:numId w:val="4"/>
        </w:numPr>
        <w:autoSpaceDE w:val="0"/>
        <w:autoSpaceDN w:val="0"/>
        <w:adjustRightInd w:val="0"/>
        <w:spacing w:after="0" w:line="240" w:lineRule="auto"/>
        <w:ind w:left="734"/>
        <w:rPr>
          <w:b/>
        </w:rPr>
      </w:pPr>
      <w:r w:rsidRPr="000C7D6B">
        <w:rPr>
          <w:b/>
        </w:rPr>
        <w:t>Announcements</w:t>
      </w:r>
    </w:p>
    <w:p w14:paraId="0F131190" w14:textId="77777777" w:rsidR="000C7D6B" w:rsidRPr="00AD28C8" w:rsidRDefault="000C7D6B" w:rsidP="00085290">
      <w:pPr>
        <w:autoSpaceDE w:val="0"/>
        <w:autoSpaceDN w:val="0"/>
        <w:adjustRightInd w:val="0"/>
        <w:spacing w:after="0" w:line="240" w:lineRule="auto"/>
        <w:ind w:left="720"/>
      </w:pPr>
      <w:r>
        <w:t xml:space="preserve">Hussein </w:t>
      </w:r>
      <w:proofErr w:type="spellStart"/>
      <w:r>
        <w:t>Haruna</w:t>
      </w:r>
      <w:proofErr w:type="spellEnd"/>
      <w:r>
        <w:t xml:space="preserve">, winner of the EAHIL-AHILA scholarship 2016, </w:t>
      </w:r>
      <w:r w:rsidR="00D70F13">
        <w:t>i</w:t>
      </w:r>
      <w:r>
        <w:t>nvited EAHIL members to attend the AHILA Conference 17.-</w:t>
      </w:r>
      <w:r w:rsidR="00D70F13">
        <w:t xml:space="preserve">  </w:t>
      </w:r>
      <w:r>
        <w:t>21. October 2016 in Uganda.</w:t>
      </w:r>
    </w:p>
    <w:p w14:paraId="699589B1" w14:textId="77777777" w:rsidR="00B23B4E" w:rsidRPr="00AD28C8" w:rsidRDefault="00B23B4E" w:rsidP="00D97FC3">
      <w:pPr>
        <w:autoSpaceDE w:val="0"/>
        <w:autoSpaceDN w:val="0"/>
        <w:adjustRightInd w:val="0"/>
        <w:spacing w:after="0" w:line="240" w:lineRule="auto"/>
        <w:ind w:left="567" w:hanging="567"/>
      </w:pPr>
    </w:p>
    <w:p w14:paraId="28D036F9" w14:textId="77777777" w:rsidR="000C7D6B" w:rsidRPr="008A7071" w:rsidRDefault="00B23B4E" w:rsidP="003D2799">
      <w:pPr>
        <w:numPr>
          <w:ilvl w:val="0"/>
          <w:numId w:val="4"/>
        </w:numPr>
        <w:autoSpaceDE w:val="0"/>
        <w:autoSpaceDN w:val="0"/>
        <w:adjustRightInd w:val="0"/>
        <w:spacing w:after="0" w:line="240" w:lineRule="auto"/>
        <w:ind w:left="734"/>
        <w:rPr>
          <w:b/>
        </w:rPr>
      </w:pPr>
      <w:r w:rsidRPr="008A7071">
        <w:rPr>
          <w:b/>
        </w:rPr>
        <w:t>M</w:t>
      </w:r>
      <w:r w:rsidR="00097E35" w:rsidRPr="008A7071">
        <w:rPr>
          <w:b/>
        </w:rPr>
        <w:t xml:space="preserve">inutes of the General Assembly </w:t>
      </w:r>
      <w:r w:rsidRPr="008A7071">
        <w:rPr>
          <w:b/>
        </w:rPr>
        <w:t>201</w:t>
      </w:r>
      <w:r w:rsidR="00A92EDD" w:rsidRPr="008A7071">
        <w:rPr>
          <w:b/>
        </w:rPr>
        <w:t>5</w:t>
      </w:r>
      <w:r w:rsidRPr="008A7071">
        <w:rPr>
          <w:b/>
        </w:rPr>
        <w:t xml:space="preserve"> (</w:t>
      </w:r>
      <w:r w:rsidR="00A92EDD" w:rsidRPr="008A7071">
        <w:rPr>
          <w:b/>
        </w:rPr>
        <w:t>Edinburgh</w:t>
      </w:r>
      <w:r w:rsidRPr="008A7071">
        <w:rPr>
          <w:b/>
        </w:rPr>
        <w:t>)</w:t>
      </w:r>
    </w:p>
    <w:p w14:paraId="56D9C8F8" w14:textId="77777777" w:rsidR="00D70F13" w:rsidRDefault="00D70F13" w:rsidP="003F38E7">
      <w:pPr>
        <w:autoSpaceDE w:val="0"/>
        <w:autoSpaceDN w:val="0"/>
        <w:adjustRightInd w:val="0"/>
        <w:spacing w:after="0" w:line="240" w:lineRule="auto"/>
        <w:ind w:left="720"/>
      </w:pPr>
      <w:r>
        <w:t>The minutes were circulated together with the agenda. MD asked if there were any corrections. The General Assembly accepted the minutes as an accurate document</w:t>
      </w:r>
      <w:r w:rsidR="007D44EE">
        <w:t>. The minutes</w:t>
      </w:r>
      <w:r>
        <w:t xml:space="preserve"> are available at the EAHIL web site.</w:t>
      </w:r>
    </w:p>
    <w:p w14:paraId="1CE0A590" w14:textId="4CD32674" w:rsidR="00B23B4E" w:rsidRPr="00AD28C8" w:rsidRDefault="00B23B4E" w:rsidP="003F38E7">
      <w:pPr>
        <w:autoSpaceDE w:val="0"/>
        <w:autoSpaceDN w:val="0"/>
        <w:adjustRightInd w:val="0"/>
        <w:spacing w:after="0" w:line="240" w:lineRule="auto"/>
        <w:ind w:left="720"/>
      </w:pPr>
    </w:p>
    <w:p w14:paraId="713C570E" w14:textId="77777777" w:rsidR="00063486" w:rsidRDefault="00097E35" w:rsidP="003D2799">
      <w:pPr>
        <w:numPr>
          <w:ilvl w:val="0"/>
          <w:numId w:val="4"/>
        </w:numPr>
        <w:autoSpaceDE w:val="0"/>
        <w:autoSpaceDN w:val="0"/>
        <w:adjustRightInd w:val="0"/>
        <w:spacing w:after="0" w:line="240" w:lineRule="auto"/>
        <w:ind w:left="734"/>
      </w:pPr>
      <w:r w:rsidRPr="00C879E2">
        <w:rPr>
          <w:b/>
        </w:rPr>
        <w:t>President’s</w:t>
      </w:r>
      <w:r w:rsidR="00B23B4E" w:rsidRPr="00C879E2">
        <w:rPr>
          <w:b/>
        </w:rPr>
        <w:t xml:space="preserve"> report</w:t>
      </w:r>
      <w:r w:rsidR="006757E2" w:rsidRPr="00C879E2">
        <w:rPr>
          <w:b/>
        </w:rPr>
        <w:t xml:space="preserve"> </w:t>
      </w:r>
    </w:p>
    <w:p w14:paraId="5B76FB4B" w14:textId="63DBDB40" w:rsidR="00001CA6" w:rsidRPr="00A53F5A" w:rsidRDefault="00001CA6" w:rsidP="00A53F5A">
      <w:pPr>
        <w:autoSpaceDE w:val="0"/>
        <w:autoSpaceDN w:val="0"/>
        <w:adjustRightInd w:val="0"/>
        <w:spacing w:after="0" w:line="240" w:lineRule="auto"/>
        <w:ind w:left="709" w:firstLine="11"/>
      </w:pPr>
      <w:r>
        <w:t>The president’s report gives a summary of the activities of the Association and its representatives for the year. The report was circulated before the meeting.  No questions from the GA</w:t>
      </w:r>
      <w:r w:rsidR="00A53F5A">
        <w:t>. The report is available on the EAHIL web site as</w:t>
      </w:r>
      <w:r w:rsidR="00800AA5">
        <w:t>:</w:t>
      </w:r>
      <w:r w:rsidR="00A53F5A">
        <w:t xml:space="preserve"> </w:t>
      </w:r>
    </w:p>
    <w:p w14:paraId="32E4BACF" w14:textId="77777777" w:rsidR="00A92EDD" w:rsidRDefault="00A55D9F" w:rsidP="00063486">
      <w:pPr>
        <w:autoSpaceDE w:val="0"/>
        <w:autoSpaceDN w:val="0"/>
        <w:adjustRightInd w:val="0"/>
        <w:spacing w:after="0" w:line="240" w:lineRule="auto"/>
        <w:ind w:left="360" w:firstLine="360"/>
      </w:pPr>
      <w:hyperlink r:id="rId8" w:history="1">
        <w:r w:rsidR="00A55B86" w:rsidRPr="00A55B86">
          <w:rPr>
            <w:rStyle w:val="Hyperlink"/>
            <w:bCs/>
            <w:lang w:val="en-US"/>
          </w:rPr>
          <w:t>http://eahil.eu/wp-content/uploads/2016/05/Presidents-report-2015.pdf</w:t>
        </w:r>
      </w:hyperlink>
      <w:r w:rsidR="00A55B86" w:rsidRPr="00A55B86">
        <w:t xml:space="preserve"> </w:t>
      </w:r>
    </w:p>
    <w:p w14:paraId="0DF8A679" w14:textId="77777777" w:rsidR="007D7D3D" w:rsidRPr="00AD28C8" w:rsidRDefault="007D7D3D" w:rsidP="00800AA5">
      <w:pPr>
        <w:autoSpaceDE w:val="0"/>
        <w:autoSpaceDN w:val="0"/>
        <w:adjustRightInd w:val="0"/>
        <w:spacing w:after="0" w:line="240" w:lineRule="auto"/>
      </w:pPr>
    </w:p>
    <w:p w14:paraId="1717169F" w14:textId="77777777" w:rsidR="00B23B4E" w:rsidRPr="00C879E2" w:rsidRDefault="00B23B4E" w:rsidP="003D2799">
      <w:pPr>
        <w:numPr>
          <w:ilvl w:val="0"/>
          <w:numId w:val="4"/>
        </w:numPr>
        <w:autoSpaceDE w:val="0"/>
        <w:autoSpaceDN w:val="0"/>
        <w:adjustRightInd w:val="0"/>
        <w:spacing w:after="0" w:line="240" w:lineRule="auto"/>
        <w:ind w:left="734"/>
        <w:rPr>
          <w:b/>
        </w:rPr>
      </w:pPr>
      <w:r w:rsidRPr="00C879E2">
        <w:rPr>
          <w:b/>
        </w:rPr>
        <w:t>Secretariat</w:t>
      </w:r>
      <w:r w:rsidR="002A38AC" w:rsidRPr="00C879E2">
        <w:rPr>
          <w:b/>
        </w:rPr>
        <w:t xml:space="preserve"> Supervisor’s</w:t>
      </w:r>
      <w:r w:rsidRPr="00C879E2">
        <w:rPr>
          <w:b/>
        </w:rPr>
        <w:t xml:space="preserve"> report</w:t>
      </w:r>
      <w:r w:rsidR="00200086" w:rsidRPr="00C879E2">
        <w:rPr>
          <w:b/>
        </w:rPr>
        <w:t xml:space="preserve"> </w:t>
      </w:r>
    </w:p>
    <w:p w14:paraId="34F3D724" w14:textId="1AB7B9EC" w:rsidR="00800AA5" w:rsidRDefault="008A7071" w:rsidP="00C879E2">
      <w:pPr>
        <w:autoSpaceDE w:val="0"/>
        <w:autoSpaceDN w:val="0"/>
        <w:adjustRightInd w:val="0"/>
        <w:spacing w:after="0" w:line="240" w:lineRule="auto"/>
        <w:ind w:left="720"/>
      </w:pPr>
      <w:r>
        <w:t xml:space="preserve">Susanne Bakker </w:t>
      </w:r>
      <w:r w:rsidR="00800AA5">
        <w:t xml:space="preserve">(SB), Secretariat Supervisor, reported on the administration of EAHIL; operations are as usual. The membership data were transferred to a new database that includes options for Council members to </w:t>
      </w:r>
      <w:r w:rsidR="004935B2">
        <w:t>review applications and to accept new members. At present 1593 records in the membership database.</w:t>
      </w:r>
    </w:p>
    <w:p w14:paraId="7DF096B8" w14:textId="77777777" w:rsidR="00A75D11" w:rsidRDefault="00A75D11" w:rsidP="00A75D11">
      <w:pPr>
        <w:autoSpaceDE w:val="0"/>
        <w:autoSpaceDN w:val="0"/>
        <w:adjustRightInd w:val="0"/>
        <w:spacing w:after="0" w:line="240" w:lineRule="auto"/>
        <w:ind w:left="567" w:hanging="567"/>
        <w:rPr>
          <w:color w:val="FF0000"/>
        </w:rPr>
      </w:pPr>
    </w:p>
    <w:p w14:paraId="6F8D3DC9" w14:textId="77777777" w:rsidR="006D5C88" w:rsidRDefault="00A75D11" w:rsidP="006D5C88">
      <w:pPr>
        <w:numPr>
          <w:ilvl w:val="0"/>
          <w:numId w:val="4"/>
        </w:numPr>
        <w:autoSpaceDE w:val="0"/>
        <w:autoSpaceDN w:val="0"/>
        <w:adjustRightInd w:val="0"/>
        <w:spacing w:after="0" w:line="240" w:lineRule="auto"/>
        <w:ind w:left="734"/>
        <w:rPr>
          <w:b/>
        </w:rPr>
      </w:pPr>
      <w:r w:rsidRPr="00013384">
        <w:rPr>
          <w:b/>
        </w:rPr>
        <w:t>Treasurer's report</w:t>
      </w:r>
    </w:p>
    <w:p w14:paraId="2339BAD4" w14:textId="554C8182" w:rsidR="006D5C88" w:rsidRDefault="006D5C88" w:rsidP="007D6C99">
      <w:pPr>
        <w:autoSpaceDE w:val="0"/>
        <w:autoSpaceDN w:val="0"/>
        <w:adjustRightInd w:val="0"/>
        <w:spacing w:after="0" w:line="240" w:lineRule="auto"/>
        <w:ind w:left="734"/>
      </w:pPr>
      <w:r>
        <w:t xml:space="preserve">MD reported on behalf of Ghislaine Declève(GD), EAHIL Treasurer, and informed that she could not be present. </w:t>
      </w:r>
    </w:p>
    <w:p w14:paraId="731136EF" w14:textId="77777777" w:rsidR="007D6C99" w:rsidRDefault="007D6C99" w:rsidP="007D6C99">
      <w:pPr>
        <w:autoSpaceDE w:val="0"/>
        <w:autoSpaceDN w:val="0"/>
        <w:adjustRightInd w:val="0"/>
        <w:spacing w:after="0" w:line="240" w:lineRule="auto"/>
        <w:ind w:left="734"/>
      </w:pPr>
    </w:p>
    <w:p w14:paraId="0080496C" w14:textId="77777777" w:rsidR="00200086" w:rsidRPr="006A6708" w:rsidRDefault="00200086" w:rsidP="00200086">
      <w:pPr>
        <w:numPr>
          <w:ilvl w:val="1"/>
          <w:numId w:val="4"/>
        </w:numPr>
        <w:autoSpaceDE w:val="0"/>
        <w:autoSpaceDN w:val="0"/>
        <w:adjustRightInd w:val="0"/>
        <w:spacing w:after="0" w:line="240" w:lineRule="auto"/>
        <w:rPr>
          <w:i/>
        </w:rPr>
      </w:pPr>
      <w:r w:rsidRPr="006A6708">
        <w:rPr>
          <w:i/>
        </w:rPr>
        <w:t>Report of the auditing committee</w:t>
      </w:r>
    </w:p>
    <w:p w14:paraId="548D5DF8" w14:textId="6971CA85" w:rsidR="008A7071" w:rsidRDefault="007D6C99" w:rsidP="009940B3">
      <w:pPr>
        <w:autoSpaceDE w:val="0"/>
        <w:autoSpaceDN w:val="0"/>
        <w:adjustRightInd w:val="0"/>
        <w:spacing w:after="0" w:line="240" w:lineRule="auto"/>
        <w:ind w:left="1440"/>
      </w:pPr>
      <w:r>
        <w:t xml:space="preserve">MD informed that Oliver Obst (approved by the GA earlier) substituted Ulrich </w:t>
      </w:r>
      <w:proofErr w:type="spellStart"/>
      <w:r>
        <w:t>Korwitz</w:t>
      </w:r>
      <w:proofErr w:type="spellEnd"/>
      <w:r>
        <w:t xml:space="preserve"> in the </w:t>
      </w:r>
      <w:r w:rsidR="009940B3">
        <w:t>a</w:t>
      </w:r>
      <w:r>
        <w:t>uditing committee. Ulrich could not take part in the auditing process or be at the GA due to current problems at ZB Med.</w:t>
      </w:r>
      <w:r w:rsidRPr="007D6C99">
        <w:t xml:space="preserve"> </w:t>
      </w:r>
      <w:r>
        <w:t xml:space="preserve">MD introduced </w:t>
      </w:r>
      <w:proofErr w:type="spellStart"/>
      <w:r>
        <w:t>Withold</w:t>
      </w:r>
      <w:proofErr w:type="spellEnd"/>
      <w:r>
        <w:t xml:space="preserve"> </w:t>
      </w:r>
      <w:r w:rsidRPr="00C700C4">
        <w:t>Kozakiewicz</w:t>
      </w:r>
      <w:r>
        <w:t>, who reported on behalf of the committee.</w:t>
      </w:r>
    </w:p>
    <w:p w14:paraId="4E5AD39A" w14:textId="77777777" w:rsidR="006A6708" w:rsidRDefault="006A6708" w:rsidP="006A6708">
      <w:pPr>
        <w:autoSpaceDE w:val="0"/>
        <w:autoSpaceDN w:val="0"/>
        <w:adjustRightInd w:val="0"/>
        <w:spacing w:after="0" w:line="240" w:lineRule="auto"/>
        <w:ind w:left="1080"/>
      </w:pPr>
    </w:p>
    <w:p w14:paraId="0D749E74" w14:textId="77777777" w:rsidR="00200086" w:rsidRPr="006A6708" w:rsidRDefault="00200086" w:rsidP="00200086">
      <w:pPr>
        <w:numPr>
          <w:ilvl w:val="1"/>
          <w:numId w:val="4"/>
        </w:numPr>
        <w:autoSpaceDE w:val="0"/>
        <w:autoSpaceDN w:val="0"/>
        <w:adjustRightInd w:val="0"/>
        <w:spacing w:after="0" w:line="240" w:lineRule="auto"/>
        <w:rPr>
          <w:i/>
        </w:rPr>
      </w:pPr>
      <w:r w:rsidRPr="006A6708">
        <w:rPr>
          <w:i/>
        </w:rPr>
        <w:t>Discharge of Treasurer</w:t>
      </w:r>
      <w:r w:rsidR="008A7071" w:rsidRPr="006A6708">
        <w:rPr>
          <w:i/>
        </w:rPr>
        <w:t xml:space="preserve">   </w:t>
      </w:r>
    </w:p>
    <w:p w14:paraId="28658D4A" w14:textId="34AEAB3D" w:rsidR="003C2A26" w:rsidRDefault="003C2A26" w:rsidP="009940B3">
      <w:pPr>
        <w:autoSpaceDE w:val="0"/>
        <w:autoSpaceDN w:val="0"/>
        <w:adjustRightInd w:val="0"/>
        <w:spacing w:after="0" w:line="240" w:lineRule="auto"/>
        <w:ind w:left="1440"/>
      </w:pPr>
      <w:r w:rsidRPr="003C2A26">
        <w:t>Responsibility for the accounts was approved</w:t>
      </w:r>
    </w:p>
    <w:p w14:paraId="78A81F95" w14:textId="77777777" w:rsidR="008E0C29" w:rsidRDefault="008E0C29" w:rsidP="008E0C29">
      <w:pPr>
        <w:autoSpaceDE w:val="0"/>
        <w:autoSpaceDN w:val="0"/>
        <w:adjustRightInd w:val="0"/>
        <w:spacing w:after="0" w:line="240" w:lineRule="auto"/>
        <w:ind w:left="1080"/>
      </w:pPr>
    </w:p>
    <w:p w14:paraId="64D095AE" w14:textId="77777777" w:rsidR="00D5224C" w:rsidRPr="008E0C29" w:rsidRDefault="00D5224C" w:rsidP="00D5224C">
      <w:pPr>
        <w:numPr>
          <w:ilvl w:val="1"/>
          <w:numId w:val="4"/>
        </w:numPr>
        <w:autoSpaceDE w:val="0"/>
        <w:autoSpaceDN w:val="0"/>
        <w:adjustRightInd w:val="0"/>
        <w:spacing w:after="0" w:line="240" w:lineRule="auto"/>
        <w:rPr>
          <w:i/>
        </w:rPr>
      </w:pPr>
      <w:r w:rsidRPr="008E0C29">
        <w:rPr>
          <w:i/>
        </w:rPr>
        <w:t xml:space="preserve">Budget </w:t>
      </w:r>
    </w:p>
    <w:p w14:paraId="54E7405F" w14:textId="53B89AB9" w:rsidR="00FE2661" w:rsidRDefault="009940B3" w:rsidP="00FE2661">
      <w:pPr>
        <w:autoSpaceDE w:val="0"/>
        <w:autoSpaceDN w:val="0"/>
        <w:adjustRightInd w:val="0"/>
        <w:spacing w:after="0" w:line="240" w:lineRule="auto"/>
        <w:ind w:left="1440"/>
      </w:pPr>
      <w:r>
        <w:t>The b</w:t>
      </w:r>
      <w:r w:rsidR="008A7071">
        <w:t xml:space="preserve">udget for 2016 is already approved, MD </w:t>
      </w:r>
      <w:r w:rsidR="00787FF0">
        <w:t xml:space="preserve">went through </w:t>
      </w:r>
      <w:r w:rsidR="008A7071">
        <w:t>the pr</w:t>
      </w:r>
      <w:r w:rsidR="00787FF0">
        <w:t xml:space="preserve">oposed budget for 2017 and 2018, and </w:t>
      </w:r>
      <w:r w:rsidR="008A7071">
        <w:t>explained why the budget go in minus</w:t>
      </w:r>
      <w:r w:rsidR="00FE2661">
        <w:t xml:space="preserve"> with a deficit of </w:t>
      </w:r>
      <w:r w:rsidR="00C92DD9">
        <w:t>about</w:t>
      </w:r>
      <w:r w:rsidR="00FE2661">
        <w:t xml:space="preserve"> </w:t>
      </w:r>
      <w:r w:rsidR="00FE2661">
        <w:lastRenderedPageBreak/>
        <w:t>20.000 euro</w:t>
      </w:r>
      <w:r>
        <w:t>. EAHIL is financially a healthy org</w:t>
      </w:r>
      <w:r w:rsidR="00787FF0">
        <w:t>anisation but should not have surplus</w:t>
      </w:r>
      <w:r w:rsidR="00C92DD9">
        <w:t>, d</w:t>
      </w:r>
      <w:r w:rsidR="00787FF0">
        <w:t xml:space="preserve">ue to </w:t>
      </w:r>
      <w:r w:rsidR="00C92DD9">
        <w:t>this,</w:t>
      </w:r>
      <w:r>
        <w:t xml:space="preserve"> </w:t>
      </w:r>
      <w:r w:rsidR="00787FF0">
        <w:t xml:space="preserve">it is </w:t>
      </w:r>
      <w:r>
        <w:t>a strategy to reduce the balance</w:t>
      </w:r>
      <w:r w:rsidR="00787FF0">
        <w:t xml:space="preserve">, </w:t>
      </w:r>
      <w:r>
        <w:t xml:space="preserve">and </w:t>
      </w:r>
      <w:r w:rsidR="00787FF0">
        <w:t>instead support</w:t>
      </w:r>
      <w:r>
        <w:t xml:space="preserve"> members through sc</w:t>
      </w:r>
      <w:r w:rsidR="00787FF0">
        <w:t xml:space="preserve">holarships and project grants. Major </w:t>
      </w:r>
      <w:r w:rsidR="00FE2661">
        <w:t>expenses</w:t>
      </w:r>
      <w:r w:rsidR="00787FF0">
        <w:t xml:space="preserve"> </w:t>
      </w:r>
      <w:r w:rsidR="00C92DD9">
        <w:t xml:space="preserve">in the budget </w:t>
      </w:r>
      <w:r w:rsidR="00787FF0">
        <w:t xml:space="preserve">are printing of the Journal, scholarships, awards and free </w:t>
      </w:r>
      <w:r w:rsidR="0056019C">
        <w:t>waiv</w:t>
      </w:r>
      <w:r w:rsidR="00787FF0">
        <w:t>ers</w:t>
      </w:r>
      <w:r w:rsidR="00FE2661">
        <w:t xml:space="preserve"> for future conference/workshop organisers</w:t>
      </w:r>
      <w:r w:rsidR="0056019C">
        <w:t>.</w:t>
      </w:r>
      <w:r w:rsidR="00FE2661" w:rsidRPr="00FE2661">
        <w:t xml:space="preserve"> </w:t>
      </w:r>
    </w:p>
    <w:p w14:paraId="362AA02B" w14:textId="66A69594" w:rsidR="007D6C99" w:rsidRDefault="00FE2661" w:rsidP="00F56427">
      <w:pPr>
        <w:autoSpaceDE w:val="0"/>
        <w:autoSpaceDN w:val="0"/>
        <w:adjustRightInd w:val="0"/>
        <w:spacing w:after="0" w:line="240" w:lineRule="auto"/>
        <w:ind w:left="1440"/>
      </w:pPr>
      <w:r>
        <w:t xml:space="preserve">No questions from the GA, the budget was approved. </w:t>
      </w:r>
    </w:p>
    <w:p w14:paraId="32B30485" w14:textId="77777777" w:rsidR="00D5224C" w:rsidRPr="008E0C29" w:rsidRDefault="00D5224C" w:rsidP="00A92EDD">
      <w:pPr>
        <w:autoSpaceDE w:val="0"/>
        <w:autoSpaceDN w:val="0"/>
        <w:adjustRightInd w:val="0"/>
        <w:spacing w:after="0" w:line="240" w:lineRule="auto"/>
        <w:ind w:left="1080"/>
        <w:rPr>
          <w:b/>
        </w:rPr>
      </w:pPr>
    </w:p>
    <w:p w14:paraId="5FF2E2EE" w14:textId="4EE47811" w:rsidR="008E0C29" w:rsidRPr="00F4628A" w:rsidRDefault="00D5224C" w:rsidP="0069251F">
      <w:pPr>
        <w:numPr>
          <w:ilvl w:val="0"/>
          <w:numId w:val="4"/>
        </w:numPr>
        <w:spacing w:line="240" w:lineRule="auto"/>
        <w:ind w:left="734"/>
        <w:rPr>
          <w:b/>
        </w:rPr>
      </w:pPr>
      <w:r w:rsidRPr="00F4628A">
        <w:rPr>
          <w:b/>
        </w:rPr>
        <w:t>JEAHIL Editor's Report</w:t>
      </w:r>
      <w:r w:rsidR="00F56427" w:rsidRPr="00F56427">
        <w:t xml:space="preserve"> </w:t>
      </w:r>
      <w:r w:rsidR="00F56427">
        <w:br/>
      </w:r>
      <w:r w:rsidR="008E0C29" w:rsidRPr="00F4628A">
        <w:rPr>
          <w:rFonts w:eastAsia="BatangChe"/>
        </w:rPr>
        <w:t>Federica Napolitani</w:t>
      </w:r>
      <w:r w:rsidR="00F56427" w:rsidRPr="00F4628A">
        <w:rPr>
          <w:rFonts w:eastAsia="BatangChe"/>
        </w:rPr>
        <w:t xml:space="preserve"> Cheyne (FN)</w:t>
      </w:r>
      <w:r w:rsidR="008E0C29" w:rsidRPr="00F4628A">
        <w:rPr>
          <w:rFonts w:eastAsia="BatangChe"/>
        </w:rPr>
        <w:t xml:space="preserve">, </w:t>
      </w:r>
      <w:r w:rsidR="00F56427" w:rsidRPr="00F4628A">
        <w:rPr>
          <w:rFonts w:eastAsia="BatangChe"/>
        </w:rPr>
        <w:t>E</w:t>
      </w:r>
      <w:r w:rsidR="008E0C29" w:rsidRPr="00F4628A">
        <w:rPr>
          <w:rFonts w:eastAsia="BatangChe"/>
        </w:rPr>
        <w:t xml:space="preserve">ditor in chief, </w:t>
      </w:r>
      <w:r w:rsidR="00F56427" w:rsidRPr="00F4628A">
        <w:rPr>
          <w:rFonts w:eastAsia="BatangChe"/>
        </w:rPr>
        <w:t>reported on activities and introduced the members of the Journal Editorial Board. A positive trend is that the n</w:t>
      </w:r>
      <w:r w:rsidR="008E0C29" w:rsidRPr="00F4628A">
        <w:rPr>
          <w:rFonts w:eastAsia="BatangChe"/>
        </w:rPr>
        <w:t>um</w:t>
      </w:r>
      <w:r w:rsidR="00F56427" w:rsidRPr="00F4628A">
        <w:rPr>
          <w:rFonts w:eastAsia="BatangChe"/>
        </w:rPr>
        <w:t>ber</w:t>
      </w:r>
      <w:r w:rsidR="008E0C29" w:rsidRPr="00F4628A">
        <w:rPr>
          <w:rFonts w:eastAsia="BatangChe"/>
        </w:rPr>
        <w:t xml:space="preserve"> of submitted articles are </w:t>
      </w:r>
      <w:r w:rsidR="00F56427" w:rsidRPr="00F4628A">
        <w:rPr>
          <w:rFonts w:eastAsia="BatangChe"/>
        </w:rPr>
        <w:t>increasing</w:t>
      </w:r>
      <w:r w:rsidR="008E0C29" w:rsidRPr="00F4628A">
        <w:rPr>
          <w:rFonts w:eastAsia="BatangChe"/>
        </w:rPr>
        <w:t>.</w:t>
      </w:r>
      <w:r w:rsidR="00F56427" w:rsidRPr="00F4628A">
        <w:rPr>
          <w:rFonts w:eastAsia="BatangChe"/>
        </w:rPr>
        <w:t xml:space="preserve"> The </w:t>
      </w:r>
      <w:r w:rsidR="00F4628A" w:rsidRPr="00F4628A">
        <w:rPr>
          <w:rFonts w:eastAsia="BatangChe"/>
        </w:rPr>
        <w:t xml:space="preserve">costs of printing and mailing increased due to transferring these services from Romania to the Netherlands, and also to the increase of printed pages. </w:t>
      </w:r>
      <w:r w:rsidR="00F4628A">
        <w:rPr>
          <w:rFonts w:eastAsia="BatangChe"/>
        </w:rPr>
        <w:t xml:space="preserve">The Board are </w:t>
      </w:r>
      <w:r w:rsidR="00F4628A" w:rsidRPr="00F4628A">
        <w:rPr>
          <w:rFonts w:eastAsia="BatangChe"/>
        </w:rPr>
        <w:t>working to increase sponsorship incomes</w:t>
      </w:r>
    </w:p>
    <w:p w14:paraId="4AA3418C" w14:textId="5595EB19" w:rsidR="00556696" w:rsidRPr="00556696" w:rsidRDefault="008E0C29" w:rsidP="0008782A">
      <w:pPr>
        <w:numPr>
          <w:ilvl w:val="0"/>
          <w:numId w:val="4"/>
        </w:numPr>
        <w:spacing w:line="240" w:lineRule="auto"/>
        <w:ind w:left="709" w:hanging="539"/>
        <w:rPr>
          <w:rFonts w:eastAsia="BatangChe"/>
          <w:b/>
        </w:rPr>
      </w:pPr>
      <w:r w:rsidRPr="008E0C29">
        <w:rPr>
          <w:rFonts w:eastAsia="BatangChe"/>
          <w:b/>
        </w:rPr>
        <w:t>Amendments to EAHIL Rules of Procedure and Policy Statements</w:t>
      </w:r>
      <w:r w:rsidR="00556696">
        <w:rPr>
          <w:rFonts w:eastAsia="BatangChe"/>
          <w:b/>
        </w:rPr>
        <w:br/>
      </w:r>
      <w:r w:rsidR="00556696" w:rsidRPr="00556696">
        <w:rPr>
          <w:rFonts w:eastAsia="BatangChe"/>
        </w:rPr>
        <w:t>EAHIL</w:t>
      </w:r>
      <w:r w:rsidR="00556696">
        <w:rPr>
          <w:rFonts w:eastAsia="BatangChe"/>
        </w:rPr>
        <w:t xml:space="preserve"> has three types of formal documents: (1) Statutes, (2) Rules of Procedures, (3) Policy Statements. Changes to (2) and (3) require approval by the General Assembly for adoption. Current Rules of Procedures and Policy Statements are available on the EAHIL web site. </w:t>
      </w:r>
      <w:r w:rsidR="00556696" w:rsidRPr="00C92DD9">
        <w:rPr>
          <w:lang w:val="en-US" w:eastAsia="nb-NO"/>
        </w:rPr>
        <w:t>The Board proposed three amendments for approva</w:t>
      </w:r>
      <w:r w:rsidR="0008782A" w:rsidRPr="00C92DD9">
        <w:rPr>
          <w:lang w:val="en-US" w:eastAsia="nb-NO"/>
        </w:rPr>
        <w:t xml:space="preserve">l. The proposals were </w:t>
      </w:r>
      <w:r w:rsidR="0008782A">
        <w:t>circulated before the meeting</w:t>
      </w:r>
    </w:p>
    <w:p w14:paraId="3525F0FE" w14:textId="20B1979D" w:rsidR="00B302E4" w:rsidRPr="00C92DD9" w:rsidRDefault="00556696" w:rsidP="0008782A">
      <w:pPr>
        <w:ind w:left="1134"/>
        <w:rPr>
          <w:lang w:val="en-US" w:eastAsia="nb-NO"/>
        </w:rPr>
      </w:pPr>
      <w:r w:rsidRPr="00C92DD9">
        <w:rPr>
          <w:lang w:val="en-US" w:eastAsia="nb-NO"/>
        </w:rPr>
        <w:t>A. Rule of Procedure 2a (regarding institutional member representatives)</w:t>
      </w:r>
      <w:r w:rsidRPr="00C92DD9">
        <w:rPr>
          <w:lang w:val="en-US" w:eastAsia="nb-NO"/>
        </w:rPr>
        <w:br/>
        <w:t>B. Policy statement 7: Middle East and Gulf Region</w:t>
      </w:r>
      <w:r w:rsidRPr="00C92DD9">
        <w:rPr>
          <w:lang w:val="en-US" w:eastAsia="nb-NO"/>
        </w:rPr>
        <w:br/>
        <w:t>C. Policy Statement 8: Scholarships for EAHIL conferences and workshops</w:t>
      </w:r>
    </w:p>
    <w:p w14:paraId="564C250C" w14:textId="77777777" w:rsidR="0008782A" w:rsidRPr="0008782A" w:rsidRDefault="00B302E4" w:rsidP="0008782A">
      <w:pPr>
        <w:pStyle w:val="Fargerikliste-uthevingsfarge11"/>
        <w:numPr>
          <w:ilvl w:val="0"/>
          <w:numId w:val="7"/>
        </w:numPr>
        <w:ind w:left="1140"/>
        <w:rPr>
          <w:rFonts w:asciiTheme="minorHAnsi" w:hAnsiTheme="minorHAnsi" w:cs="Arial"/>
          <w:b/>
          <w:sz w:val="22"/>
          <w:szCs w:val="22"/>
        </w:rPr>
      </w:pPr>
      <w:r w:rsidRPr="0008782A">
        <w:rPr>
          <w:rFonts w:asciiTheme="minorHAnsi" w:hAnsiTheme="minorHAnsi" w:cs="Arial"/>
          <w:b/>
          <w:sz w:val="22"/>
          <w:szCs w:val="22"/>
        </w:rPr>
        <w:t xml:space="preserve">Proposed revision to EAHIL Rule of Procedure 2a. </w:t>
      </w:r>
    </w:p>
    <w:p w14:paraId="5A860682" w14:textId="77777777" w:rsidR="0008782A" w:rsidRPr="0008782A" w:rsidRDefault="0008782A" w:rsidP="0008782A">
      <w:pPr>
        <w:pStyle w:val="Fargerikliste-uthevingsfarge11"/>
        <w:ind w:left="1140"/>
        <w:rPr>
          <w:rFonts w:asciiTheme="minorHAnsi" w:hAnsiTheme="minorHAnsi" w:cs="Arial"/>
          <w:sz w:val="22"/>
          <w:szCs w:val="22"/>
        </w:rPr>
      </w:pPr>
    </w:p>
    <w:p w14:paraId="3ADE586C" w14:textId="42361074" w:rsidR="00B302E4" w:rsidRDefault="00B302E4" w:rsidP="0008782A">
      <w:pPr>
        <w:pStyle w:val="Fargerikliste-uthevingsfarge11"/>
        <w:ind w:left="1140"/>
        <w:rPr>
          <w:rFonts w:asciiTheme="minorHAnsi" w:hAnsiTheme="minorHAnsi" w:cs="Arial"/>
          <w:sz w:val="22"/>
          <w:szCs w:val="22"/>
        </w:rPr>
      </w:pPr>
      <w:r w:rsidRPr="0008782A">
        <w:rPr>
          <w:rFonts w:asciiTheme="minorHAnsi" w:hAnsiTheme="minorHAnsi" w:cs="Arial"/>
          <w:sz w:val="22"/>
          <w:szCs w:val="22"/>
        </w:rPr>
        <w:t xml:space="preserve">Current wording: </w:t>
      </w:r>
    </w:p>
    <w:p w14:paraId="6EEB1BFF" w14:textId="77777777" w:rsidR="0008782A" w:rsidRPr="0008782A" w:rsidRDefault="0008782A" w:rsidP="0008782A">
      <w:pPr>
        <w:pStyle w:val="Fargerikliste-uthevingsfarge11"/>
        <w:ind w:left="1140"/>
        <w:rPr>
          <w:rFonts w:asciiTheme="minorHAnsi" w:hAnsiTheme="minorHAnsi" w:cs="Arial"/>
          <w:b/>
          <w:sz w:val="22"/>
          <w:szCs w:val="22"/>
        </w:rPr>
      </w:pPr>
    </w:p>
    <w:p w14:paraId="7D817FB6" w14:textId="62F97D7A" w:rsidR="00B302E4" w:rsidRDefault="0008782A" w:rsidP="0008782A">
      <w:pPr>
        <w:pStyle w:val="Fargerikliste-uthevingsfarge11"/>
        <w:ind w:left="1140"/>
        <w:rPr>
          <w:rFonts w:asciiTheme="minorHAnsi" w:hAnsiTheme="minorHAnsi" w:cs="Arial"/>
          <w:i/>
          <w:sz w:val="22"/>
          <w:szCs w:val="22"/>
        </w:rPr>
      </w:pPr>
      <w:r>
        <w:rPr>
          <w:rFonts w:asciiTheme="minorHAnsi" w:hAnsiTheme="minorHAnsi" w:cs="Arial"/>
          <w:i/>
          <w:sz w:val="22"/>
          <w:szCs w:val="22"/>
        </w:rPr>
        <w:t>“</w:t>
      </w:r>
      <w:r w:rsidR="00B302E4" w:rsidRPr="0008782A">
        <w:rPr>
          <w:rFonts w:asciiTheme="minorHAnsi" w:hAnsiTheme="minorHAnsi" w:cs="Arial"/>
          <w:i/>
          <w:sz w:val="22"/>
          <w:szCs w:val="22"/>
        </w:rPr>
        <w:t>Institutional members [statutes 4.1.1.2] shall nominate an authorised representative to represent their interests in relation to the Association. The nomination must be in writing to the secretariat and may be changed by written notification up to one month in advance of any meeting or election in which the representative may wish to vote.</w:t>
      </w:r>
      <w:r>
        <w:rPr>
          <w:rFonts w:asciiTheme="minorHAnsi" w:hAnsiTheme="minorHAnsi" w:cs="Arial"/>
          <w:i/>
          <w:sz w:val="22"/>
          <w:szCs w:val="22"/>
        </w:rPr>
        <w:t>”</w:t>
      </w:r>
    </w:p>
    <w:p w14:paraId="4A42377C" w14:textId="77777777" w:rsidR="0008782A" w:rsidRPr="0008782A" w:rsidRDefault="0008782A" w:rsidP="0008782A">
      <w:pPr>
        <w:pStyle w:val="Fargerikliste-uthevingsfarge11"/>
        <w:ind w:left="1140"/>
        <w:rPr>
          <w:rFonts w:asciiTheme="minorHAnsi" w:hAnsiTheme="minorHAnsi" w:cs="Arial"/>
          <w:i/>
          <w:sz w:val="22"/>
          <w:szCs w:val="22"/>
        </w:rPr>
      </w:pPr>
    </w:p>
    <w:p w14:paraId="1193AA5D" w14:textId="77777777" w:rsidR="0008782A" w:rsidRDefault="00B302E4" w:rsidP="0008782A">
      <w:pPr>
        <w:spacing w:line="240" w:lineRule="auto"/>
        <w:ind w:left="1140"/>
        <w:rPr>
          <w:rFonts w:asciiTheme="minorHAnsi" w:hAnsiTheme="minorHAnsi" w:cs="Arial"/>
        </w:rPr>
      </w:pPr>
      <w:r w:rsidRPr="0008782A">
        <w:rPr>
          <w:rFonts w:asciiTheme="minorHAnsi" w:hAnsiTheme="minorHAnsi" w:cs="Arial"/>
        </w:rPr>
        <w:t>Proposed amendment:</w:t>
      </w:r>
    </w:p>
    <w:p w14:paraId="3546DE6A" w14:textId="0D75A4F9" w:rsidR="00B302E4" w:rsidRPr="0008782A" w:rsidRDefault="0008782A" w:rsidP="0008782A">
      <w:pPr>
        <w:spacing w:line="240" w:lineRule="auto"/>
        <w:ind w:left="1140"/>
        <w:rPr>
          <w:rFonts w:asciiTheme="minorHAnsi" w:hAnsiTheme="minorHAnsi" w:cs="Arial"/>
        </w:rPr>
      </w:pPr>
      <w:r>
        <w:rPr>
          <w:rFonts w:asciiTheme="minorHAnsi" w:hAnsiTheme="minorHAnsi" w:cs="Arial"/>
          <w:i/>
        </w:rPr>
        <w:t>“</w:t>
      </w:r>
      <w:r w:rsidR="00B302E4" w:rsidRPr="0008782A">
        <w:rPr>
          <w:rFonts w:asciiTheme="minorHAnsi" w:hAnsiTheme="minorHAnsi" w:cs="Arial"/>
          <w:i/>
        </w:rPr>
        <w:t>While individual membership remains free of charge, the option of Institutional membership [statutes 4.1.1.2] is removed and applicants are asked to register as individual members. This measure avoids the administrative burden of identifying and registering a voting representative for the Institutions. Should membership fees be re-instated, then an appropriate process of validating voting representatives for Institutional members will be established.</w:t>
      </w:r>
      <w:r>
        <w:rPr>
          <w:rFonts w:asciiTheme="minorHAnsi" w:hAnsiTheme="minorHAnsi" w:cs="Arial"/>
          <w:i/>
        </w:rPr>
        <w:t>”</w:t>
      </w:r>
    </w:p>
    <w:p w14:paraId="00A965C2" w14:textId="2DDEF28D" w:rsidR="00B302E4" w:rsidRPr="0008782A" w:rsidRDefault="00B302E4" w:rsidP="00135BE6">
      <w:pPr>
        <w:ind w:left="794"/>
        <w:rPr>
          <w:rFonts w:asciiTheme="minorHAnsi" w:hAnsiTheme="minorHAnsi" w:cs="Arial"/>
        </w:rPr>
      </w:pPr>
      <w:r w:rsidRPr="0008782A">
        <w:rPr>
          <w:rFonts w:asciiTheme="minorHAnsi" w:hAnsiTheme="minorHAnsi" w:cs="Arial"/>
        </w:rPr>
        <w:t xml:space="preserve">Approved </w:t>
      </w:r>
      <w:r w:rsidR="00C92DD9">
        <w:rPr>
          <w:rFonts w:asciiTheme="minorHAnsi" w:hAnsiTheme="minorHAnsi" w:cs="Arial"/>
        </w:rPr>
        <w:t xml:space="preserve">by the </w:t>
      </w:r>
      <w:r w:rsidRPr="0008782A">
        <w:rPr>
          <w:rFonts w:asciiTheme="minorHAnsi" w:hAnsiTheme="minorHAnsi" w:cs="Arial"/>
        </w:rPr>
        <w:t>G</w:t>
      </w:r>
      <w:r w:rsidR="0008782A">
        <w:rPr>
          <w:rFonts w:asciiTheme="minorHAnsi" w:hAnsiTheme="minorHAnsi" w:cs="Arial"/>
        </w:rPr>
        <w:t xml:space="preserve">eneral </w:t>
      </w:r>
      <w:r w:rsidRPr="0008782A">
        <w:rPr>
          <w:rFonts w:asciiTheme="minorHAnsi" w:hAnsiTheme="minorHAnsi" w:cs="Arial"/>
        </w:rPr>
        <w:t>A</w:t>
      </w:r>
      <w:r w:rsidR="0008782A">
        <w:rPr>
          <w:rFonts w:asciiTheme="minorHAnsi" w:hAnsiTheme="minorHAnsi" w:cs="Arial"/>
        </w:rPr>
        <w:t>ssembly</w:t>
      </w:r>
      <w:r w:rsidRPr="0008782A">
        <w:rPr>
          <w:rFonts w:asciiTheme="minorHAnsi" w:hAnsiTheme="minorHAnsi" w:cs="Arial"/>
        </w:rPr>
        <w:t xml:space="preserve"> 10.6.201</w:t>
      </w:r>
      <w:r w:rsidR="0008782A">
        <w:rPr>
          <w:rFonts w:asciiTheme="minorHAnsi" w:hAnsiTheme="minorHAnsi" w:cs="Arial"/>
        </w:rPr>
        <w:t>6</w:t>
      </w:r>
    </w:p>
    <w:p w14:paraId="1332E2B1" w14:textId="77777777" w:rsidR="0008782A" w:rsidRDefault="00B302E4" w:rsidP="0008782A">
      <w:pPr>
        <w:pStyle w:val="Fargerikliste-uthevingsfarge11"/>
        <w:numPr>
          <w:ilvl w:val="0"/>
          <w:numId w:val="7"/>
        </w:numPr>
        <w:ind w:left="1140"/>
        <w:rPr>
          <w:rFonts w:asciiTheme="minorHAnsi" w:hAnsiTheme="minorHAnsi" w:cs="Arial"/>
          <w:b/>
          <w:sz w:val="22"/>
          <w:szCs w:val="22"/>
        </w:rPr>
      </w:pPr>
      <w:r w:rsidRPr="0008782A">
        <w:rPr>
          <w:rFonts w:asciiTheme="minorHAnsi" w:hAnsiTheme="minorHAnsi" w:cs="Arial"/>
          <w:b/>
          <w:sz w:val="22"/>
          <w:szCs w:val="22"/>
        </w:rPr>
        <w:t>Proposed revision to Policy statement 7: Middle East and Gulf Region</w:t>
      </w:r>
    </w:p>
    <w:p w14:paraId="0FF80513" w14:textId="77777777" w:rsidR="0008782A" w:rsidRDefault="0008782A" w:rsidP="0008782A">
      <w:pPr>
        <w:pStyle w:val="Fargerikliste-uthevingsfarge11"/>
        <w:ind w:left="1140"/>
        <w:rPr>
          <w:rFonts w:asciiTheme="minorHAnsi" w:hAnsiTheme="minorHAnsi" w:cs="Arial"/>
          <w:b/>
          <w:sz w:val="22"/>
          <w:szCs w:val="22"/>
        </w:rPr>
      </w:pPr>
    </w:p>
    <w:p w14:paraId="51E37816" w14:textId="222F69BC" w:rsidR="00B302E4" w:rsidRDefault="00B302E4" w:rsidP="0008782A">
      <w:pPr>
        <w:pStyle w:val="Fargerikliste-uthevingsfarge11"/>
        <w:ind w:left="1140"/>
        <w:rPr>
          <w:rFonts w:asciiTheme="minorHAnsi" w:hAnsiTheme="minorHAnsi" w:cs="Arial"/>
          <w:sz w:val="22"/>
          <w:szCs w:val="22"/>
        </w:rPr>
      </w:pPr>
      <w:r w:rsidRPr="0008782A">
        <w:rPr>
          <w:rFonts w:asciiTheme="minorHAnsi" w:hAnsiTheme="minorHAnsi" w:cs="Arial"/>
          <w:sz w:val="22"/>
          <w:szCs w:val="22"/>
        </w:rPr>
        <w:t>Current wording:</w:t>
      </w:r>
    </w:p>
    <w:p w14:paraId="2E234448" w14:textId="77777777" w:rsidR="0008782A" w:rsidRPr="0008782A" w:rsidRDefault="0008782A" w:rsidP="0008782A">
      <w:pPr>
        <w:pStyle w:val="Fargerikliste-uthevingsfarge11"/>
        <w:ind w:left="1140"/>
        <w:rPr>
          <w:rFonts w:asciiTheme="minorHAnsi" w:hAnsiTheme="minorHAnsi" w:cs="Arial"/>
          <w:b/>
          <w:sz w:val="22"/>
          <w:szCs w:val="22"/>
        </w:rPr>
      </w:pPr>
    </w:p>
    <w:p w14:paraId="19DBB8FE" w14:textId="2C59A8BF" w:rsidR="00B302E4" w:rsidRPr="0008782A" w:rsidRDefault="0008782A" w:rsidP="0008782A">
      <w:pPr>
        <w:ind w:left="1140" w:right="662"/>
        <w:rPr>
          <w:rFonts w:asciiTheme="minorHAnsi" w:hAnsiTheme="minorHAnsi" w:cs="Arial"/>
          <w:i/>
        </w:rPr>
      </w:pPr>
      <w:r>
        <w:rPr>
          <w:rFonts w:asciiTheme="minorHAnsi" w:hAnsiTheme="minorHAnsi" w:cs="Arial"/>
          <w:i/>
        </w:rPr>
        <w:t>“</w:t>
      </w:r>
      <w:r w:rsidR="00B302E4" w:rsidRPr="0008782A">
        <w:rPr>
          <w:rFonts w:asciiTheme="minorHAnsi" w:hAnsiTheme="minorHAnsi" w:cs="Arial"/>
          <w:i/>
        </w:rPr>
        <w:t xml:space="preserve">POLICY STATEMENT 7 </w:t>
      </w:r>
      <w:r w:rsidR="00C92DD9">
        <w:rPr>
          <w:rFonts w:asciiTheme="minorHAnsi" w:hAnsiTheme="minorHAnsi" w:cs="Arial"/>
          <w:i/>
        </w:rPr>
        <w:t xml:space="preserve">- </w:t>
      </w:r>
      <w:r w:rsidR="00B302E4" w:rsidRPr="0008782A">
        <w:rPr>
          <w:rFonts w:asciiTheme="minorHAnsi" w:hAnsiTheme="minorHAnsi" w:cs="Arial"/>
          <w:i/>
        </w:rPr>
        <w:t xml:space="preserve">MIDDLE-EAST AND GULF REGION: </w:t>
      </w:r>
    </w:p>
    <w:p w14:paraId="1D54A112" w14:textId="77777777" w:rsidR="00B302E4" w:rsidRPr="0008782A" w:rsidRDefault="00B302E4" w:rsidP="0069251F">
      <w:pPr>
        <w:ind w:left="1140" w:right="662"/>
        <w:rPr>
          <w:rFonts w:asciiTheme="minorHAnsi" w:hAnsiTheme="minorHAnsi" w:cs="Arial"/>
          <w:i/>
        </w:rPr>
      </w:pPr>
      <w:r w:rsidRPr="0008782A">
        <w:rPr>
          <w:rFonts w:asciiTheme="minorHAnsi" w:hAnsiTheme="minorHAnsi" w:cs="Arial"/>
          <w:i/>
        </w:rPr>
        <w:t xml:space="preserve">Health librarians from middle eastern countries remain very interested in coming to EAHIL events. This group should not be made into a regional division of EAHIL, </w:t>
      </w:r>
      <w:r w:rsidRPr="0008782A">
        <w:rPr>
          <w:rFonts w:asciiTheme="minorHAnsi" w:hAnsiTheme="minorHAnsi" w:cs="Arial"/>
          <w:i/>
        </w:rPr>
        <w:lastRenderedPageBreak/>
        <w:t xml:space="preserve">but rather become a middle eastern medical libraries association that could acknowledged to be a sister organisation, and EAHIL can aid and advise this group in the formation of an independent association by exchanging experience, for example by inviting a representative to observe some of the formal business of the Council and Board. </w:t>
      </w:r>
    </w:p>
    <w:p w14:paraId="77F49481" w14:textId="77777777" w:rsidR="00C92DD9" w:rsidRDefault="00B302E4" w:rsidP="00C92DD9">
      <w:pPr>
        <w:ind w:left="1140" w:right="662"/>
        <w:rPr>
          <w:rFonts w:asciiTheme="minorHAnsi" w:hAnsiTheme="minorHAnsi" w:cs="Arial"/>
        </w:rPr>
      </w:pPr>
      <w:r w:rsidRPr="0008782A">
        <w:rPr>
          <w:rFonts w:asciiTheme="minorHAnsi" w:hAnsiTheme="minorHAnsi" w:cs="Arial"/>
          <w:i/>
        </w:rPr>
        <w:t>Adopted by EAHIL Executive Board, Milan, 12 February 2010</w:t>
      </w:r>
      <w:r w:rsidR="0008782A">
        <w:rPr>
          <w:rFonts w:asciiTheme="minorHAnsi" w:hAnsiTheme="minorHAnsi" w:cs="Arial"/>
          <w:i/>
        </w:rPr>
        <w:t>”</w:t>
      </w:r>
      <w:r w:rsidR="0008782A">
        <w:rPr>
          <w:rFonts w:asciiTheme="minorHAnsi" w:hAnsiTheme="minorHAnsi" w:cs="Arial"/>
          <w:i/>
        </w:rPr>
        <w:br/>
      </w:r>
    </w:p>
    <w:p w14:paraId="4BEC84BF" w14:textId="7CF21205" w:rsidR="00B302E4" w:rsidRPr="0008782A" w:rsidRDefault="00B302E4" w:rsidP="00C92DD9">
      <w:pPr>
        <w:ind w:left="1140" w:right="662"/>
        <w:rPr>
          <w:rFonts w:asciiTheme="minorHAnsi" w:hAnsiTheme="minorHAnsi" w:cs="Arial"/>
        </w:rPr>
      </w:pPr>
      <w:r w:rsidRPr="0008782A">
        <w:rPr>
          <w:rFonts w:asciiTheme="minorHAnsi" w:hAnsiTheme="minorHAnsi" w:cs="Arial"/>
        </w:rPr>
        <w:t>Proposed amendment:</w:t>
      </w:r>
    </w:p>
    <w:p w14:paraId="57EDB41C" w14:textId="0C9397DA" w:rsidR="00B302E4" w:rsidRPr="0008782A" w:rsidRDefault="0008782A" w:rsidP="0069251F">
      <w:pPr>
        <w:ind w:left="1140" w:right="662"/>
        <w:rPr>
          <w:rFonts w:asciiTheme="minorHAnsi" w:hAnsiTheme="minorHAnsi" w:cs="Arial"/>
          <w:i/>
        </w:rPr>
      </w:pPr>
      <w:r>
        <w:rPr>
          <w:rFonts w:asciiTheme="minorHAnsi" w:hAnsiTheme="minorHAnsi" w:cs="Arial"/>
          <w:i/>
        </w:rPr>
        <w:t>“</w:t>
      </w:r>
      <w:r w:rsidR="00B302E4" w:rsidRPr="0008782A">
        <w:rPr>
          <w:rFonts w:asciiTheme="minorHAnsi" w:hAnsiTheme="minorHAnsi" w:cs="Arial"/>
          <w:i/>
        </w:rPr>
        <w:t xml:space="preserve">POLICY STATEMENT 7 </w:t>
      </w:r>
    </w:p>
    <w:p w14:paraId="4F4A29B2" w14:textId="579F8C02" w:rsidR="00B302E4" w:rsidRPr="0008782A" w:rsidRDefault="00B302E4" w:rsidP="0008782A">
      <w:pPr>
        <w:ind w:left="1140" w:right="662"/>
        <w:rPr>
          <w:rFonts w:asciiTheme="minorHAnsi" w:hAnsiTheme="minorHAnsi" w:cs="Arial"/>
          <w:i/>
        </w:rPr>
      </w:pPr>
      <w:r w:rsidRPr="0008782A">
        <w:rPr>
          <w:rFonts w:asciiTheme="minorHAnsi" w:hAnsiTheme="minorHAnsi" w:cs="Arial"/>
          <w:i/>
        </w:rPr>
        <w:t>Members and groupings outside the member states of the Council of Europe Health information specialists from many countries outside the member states of the Council of Europe remain very interested in joining EAHIL and coming to EAHIL events. We welcome the fruitful exchange of knowledge and ideas that arises from the global profile of our members and delegates. The EAHIL Board recognises the benefit to our individual members and to the organisation as a whole, especially in the collaborations that arise between members on different continents, and seeks actively to collaborate with sister organisations around the globe.</w:t>
      </w:r>
    </w:p>
    <w:p w14:paraId="6B2E73D1" w14:textId="074C4830" w:rsidR="00B302E4" w:rsidRPr="0008782A" w:rsidRDefault="00B302E4" w:rsidP="0069251F">
      <w:pPr>
        <w:ind w:left="1140" w:right="662"/>
        <w:rPr>
          <w:rFonts w:asciiTheme="minorHAnsi" w:hAnsiTheme="minorHAnsi" w:cs="Arial"/>
          <w:i/>
        </w:rPr>
      </w:pPr>
      <w:r w:rsidRPr="0008782A">
        <w:rPr>
          <w:rFonts w:asciiTheme="minorHAnsi" w:hAnsiTheme="minorHAnsi" w:cs="Arial"/>
          <w:i/>
        </w:rPr>
        <w:t xml:space="preserve">Should members from outside the member states of the Council of Europe request it, EAHIL can aid and advise in the formation or further development of independent associations by exchanging experience, for example by inviting a representative to observe some of the formal business of the Council and Board. However, members in this category should not be made into regional divisions of EAHIL. </w:t>
      </w:r>
      <w:r w:rsidR="0008782A">
        <w:rPr>
          <w:rFonts w:asciiTheme="minorHAnsi" w:hAnsiTheme="minorHAnsi" w:cs="Arial"/>
          <w:i/>
        </w:rPr>
        <w:t>“</w:t>
      </w:r>
    </w:p>
    <w:p w14:paraId="477EC392" w14:textId="0BA13D4C" w:rsidR="00B302E4" w:rsidRPr="0008782A" w:rsidRDefault="00B302E4" w:rsidP="0008782A">
      <w:pPr>
        <w:ind w:left="714"/>
        <w:rPr>
          <w:rFonts w:asciiTheme="minorHAnsi" w:hAnsiTheme="minorHAnsi" w:cs="Arial"/>
        </w:rPr>
      </w:pPr>
      <w:r w:rsidRPr="0008782A">
        <w:rPr>
          <w:rFonts w:asciiTheme="minorHAnsi" w:hAnsiTheme="minorHAnsi" w:cs="Arial"/>
        </w:rPr>
        <w:t>Approved by the General Assembly</w:t>
      </w:r>
      <w:r w:rsidR="0008782A">
        <w:rPr>
          <w:rFonts w:asciiTheme="minorHAnsi" w:hAnsiTheme="minorHAnsi" w:cs="Arial"/>
        </w:rPr>
        <w:t xml:space="preserve"> </w:t>
      </w:r>
      <w:r w:rsidR="0008782A" w:rsidRPr="0008782A">
        <w:rPr>
          <w:rFonts w:asciiTheme="minorHAnsi" w:hAnsiTheme="minorHAnsi" w:cs="Arial"/>
        </w:rPr>
        <w:t>10.6.201</w:t>
      </w:r>
      <w:r w:rsidR="0008782A">
        <w:rPr>
          <w:rFonts w:asciiTheme="minorHAnsi" w:hAnsiTheme="minorHAnsi" w:cs="Arial"/>
        </w:rPr>
        <w:t>6</w:t>
      </w:r>
    </w:p>
    <w:p w14:paraId="6521A5BB" w14:textId="77777777" w:rsidR="00B302E4" w:rsidRPr="0008782A" w:rsidRDefault="00B302E4" w:rsidP="0069251F">
      <w:pPr>
        <w:pStyle w:val="Fargerikliste-uthevingsfarge11"/>
        <w:numPr>
          <w:ilvl w:val="0"/>
          <w:numId w:val="7"/>
        </w:numPr>
        <w:ind w:left="1140"/>
        <w:rPr>
          <w:rFonts w:asciiTheme="minorHAnsi" w:hAnsiTheme="minorHAnsi" w:cs="Arial"/>
          <w:b/>
          <w:sz w:val="22"/>
          <w:szCs w:val="22"/>
        </w:rPr>
      </w:pPr>
      <w:r w:rsidRPr="0008782A">
        <w:rPr>
          <w:rFonts w:asciiTheme="minorHAnsi" w:hAnsiTheme="minorHAnsi" w:cs="Arial"/>
          <w:b/>
          <w:sz w:val="22"/>
          <w:szCs w:val="22"/>
        </w:rPr>
        <w:t xml:space="preserve">Proposal to change EAHIL Policy Statement 8: Scholarships for EAHIL conferences and workshops </w:t>
      </w:r>
    </w:p>
    <w:p w14:paraId="56DFF423" w14:textId="77777777" w:rsidR="00B302E4" w:rsidRPr="0008782A" w:rsidRDefault="00B302E4" w:rsidP="0010495B">
      <w:pPr>
        <w:ind w:left="1140"/>
        <w:rPr>
          <w:rFonts w:asciiTheme="minorHAnsi" w:hAnsiTheme="minorHAnsi" w:cs="Arial"/>
        </w:rPr>
      </w:pPr>
      <w:r w:rsidRPr="0008782A">
        <w:rPr>
          <w:rFonts w:asciiTheme="minorHAnsi" w:hAnsiTheme="minorHAnsi" w:cs="Arial"/>
          <w:b/>
        </w:rPr>
        <w:br/>
      </w:r>
      <w:r w:rsidRPr="0008782A">
        <w:rPr>
          <w:rFonts w:asciiTheme="minorHAnsi" w:hAnsiTheme="minorHAnsi" w:cs="Arial"/>
        </w:rPr>
        <w:t>Current wording:</w:t>
      </w:r>
    </w:p>
    <w:p w14:paraId="68A5D08F" w14:textId="10C7E60C" w:rsidR="00B302E4" w:rsidRPr="0010495B" w:rsidRDefault="0010495B" w:rsidP="0010495B">
      <w:pPr>
        <w:pStyle w:val="Fargerikliste-uthevingsfarge11"/>
        <w:ind w:left="1140"/>
        <w:rPr>
          <w:rFonts w:asciiTheme="minorHAnsi" w:hAnsiTheme="minorHAnsi" w:cs="Arial"/>
          <w:i/>
          <w:sz w:val="22"/>
          <w:szCs w:val="22"/>
          <w:lang w:val="en-US"/>
        </w:rPr>
      </w:pPr>
      <w:r>
        <w:rPr>
          <w:rFonts w:asciiTheme="minorHAnsi" w:hAnsiTheme="minorHAnsi" w:cs="Arial"/>
          <w:i/>
          <w:sz w:val="22"/>
          <w:szCs w:val="22"/>
          <w:lang w:val="en-US"/>
        </w:rPr>
        <w:t>“</w:t>
      </w:r>
      <w:r w:rsidR="00B302E4" w:rsidRPr="0010495B">
        <w:rPr>
          <w:rFonts w:asciiTheme="minorHAnsi" w:hAnsiTheme="minorHAnsi" w:cs="Arial"/>
          <w:i/>
          <w:sz w:val="22"/>
          <w:szCs w:val="22"/>
          <w:lang w:val="en-US"/>
        </w:rPr>
        <w:t xml:space="preserve">POLICY STATEMENT 8 </w:t>
      </w:r>
    </w:p>
    <w:p w14:paraId="3C3EE2BA" w14:textId="77777777" w:rsidR="00B302E4" w:rsidRPr="0010495B" w:rsidRDefault="00B302E4" w:rsidP="0010495B">
      <w:pPr>
        <w:pStyle w:val="Fargerikliste-uthevingsfarge11"/>
        <w:ind w:left="1140"/>
        <w:rPr>
          <w:rFonts w:asciiTheme="minorHAnsi" w:hAnsiTheme="minorHAnsi" w:cs="Arial"/>
          <w:i/>
          <w:sz w:val="22"/>
          <w:szCs w:val="22"/>
          <w:lang w:val="en-US"/>
        </w:rPr>
      </w:pPr>
      <w:r w:rsidRPr="0010495B">
        <w:rPr>
          <w:rFonts w:asciiTheme="minorHAnsi" w:hAnsiTheme="minorHAnsi" w:cs="Arial"/>
          <w:i/>
          <w:sz w:val="22"/>
          <w:szCs w:val="22"/>
          <w:lang w:val="en-US"/>
        </w:rPr>
        <w:t>SCHOLARSHIPS FOR EAHIL CONFERENCES AND WORKSHOPS</w:t>
      </w:r>
    </w:p>
    <w:p w14:paraId="538CDF2C" w14:textId="77777777" w:rsidR="00B302E4" w:rsidRPr="0010495B" w:rsidRDefault="00B302E4" w:rsidP="0010495B">
      <w:pPr>
        <w:pStyle w:val="Fargerikliste-uthevingsfarge11"/>
        <w:ind w:left="1140"/>
        <w:rPr>
          <w:rFonts w:asciiTheme="minorHAnsi" w:hAnsiTheme="minorHAnsi" w:cs="Arial"/>
          <w:i/>
          <w:sz w:val="22"/>
          <w:szCs w:val="22"/>
          <w:lang w:val="en-US"/>
        </w:rPr>
      </w:pPr>
      <w:r w:rsidRPr="0010495B">
        <w:rPr>
          <w:rFonts w:asciiTheme="minorHAnsi" w:hAnsiTheme="minorHAnsi" w:cs="Arial"/>
          <w:i/>
          <w:sz w:val="22"/>
          <w:szCs w:val="22"/>
          <w:lang w:val="en-US"/>
        </w:rPr>
        <w:t>Criteria:</w:t>
      </w:r>
    </w:p>
    <w:p w14:paraId="2ACB2A95" w14:textId="776A0A36" w:rsidR="0010495B" w:rsidRDefault="00B302E4" w:rsidP="0010495B">
      <w:pPr>
        <w:pStyle w:val="Fargerikliste-uthevingsfarge11"/>
        <w:numPr>
          <w:ilvl w:val="0"/>
          <w:numId w:val="8"/>
        </w:numPr>
        <w:rPr>
          <w:rFonts w:asciiTheme="minorHAnsi" w:hAnsiTheme="minorHAnsi" w:cs="Arial"/>
          <w:i/>
          <w:sz w:val="22"/>
          <w:szCs w:val="22"/>
          <w:lang w:val="en-US"/>
        </w:rPr>
      </w:pPr>
      <w:r w:rsidRPr="0010495B">
        <w:rPr>
          <w:rFonts w:asciiTheme="minorHAnsi" w:hAnsiTheme="minorHAnsi" w:cs="Arial"/>
          <w:i/>
          <w:sz w:val="22"/>
          <w:szCs w:val="22"/>
          <w:lang w:val="en-US"/>
        </w:rPr>
        <w:t>No previous sc</w:t>
      </w:r>
      <w:r w:rsidR="0010495B">
        <w:rPr>
          <w:rFonts w:asciiTheme="minorHAnsi" w:hAnsiTheme="minorHAnsi" w:cs="Arial"/>
          <w:i/>
          <w:sz w:val="22"/>
          <w:szCs w:val="22"/>
          <w:lang w:val="en-US"/>
        </w:rPr>
        <w:t>holarship or registration award</w:t>
      </w:r>
    </w:p>
    <w:p w14:paraId="51010026" w14:textId="4F2D543E" w:rsidR="00B302E4" w:rsidRPr="0010495B" w:rsidRDefault="00B302E4" w:rsidP="0010495B">
      <w:pPr>
        <w:pStyle w:val="Fargerikliste-uthevingsfarge11"/>
        <w:numPr>
          <w:ilvl w:val="0"/>
          <w:numId w:val="8"/>
        </w:numPr>
        <w:rPr>
          <w:rFonts w:asciiTheme="minorHAnsi" w:hAnsiTheme="minorHAnsi" w:cs="Arial"/>
          <w:i/>
          <w:sz w:val="22"/>
          <w:szCs w:val="22"/>
          <w:lang w:val="en-US"/>
        </w:rPr>
      </w:pPr>
      <w:r w:rsidRPr="0010495B">
        <w:rPr>
          <w:rFonts w:asciiTheme="minorHAnsi" w:hAnsiTheme="minorHAnsi" w:cs="Arial"/>
          <w:i/>
          <w:sz w:val="22"/>
          <w:szCs w:val="22"/>
          <w:lang w:val="en-US"/>
        </w:rPr>
        <w:t xml:space="preserve">No concurrent fee waiver, e.g. nominated by LOC for future conference/workshop </w:t>
      </w:r>
    </w:p>
    <w:p w14:paraId="2E6F947D" w14:textId="15E44B7D" w:rsidR="00B302E4" w:rsidRPr="0010495B" w:rsidRDefault="00B302E4" w:rsidP="0010495B">
      <w:pPr>
        <w:pStyle w:val="Fargerikliste-uthevingsfarge11"/>
        <w:numPr>
          <w:ilvl w:val="0"/>
          <w:numId w:val="8"/>
        </w:numPr>
        <w:rPr>
          <w:rFonts w:asciiTheme="minorHAnsi" w:hAnsiTheme="minorHAnsi" w:cs="Arial"/>
          <w:i/>
          <w:sz w:val="22"/>
          <w:szCs w:val="22"/>
          <w:lang w:val="en-US"/>
        </w:rPr>
      </w:pPr>
      <w:r w:rsidRPr="0010495B">
        <w:rPr>
          <w:rFonts w:asciiTheme="minorHAnsi" w:hAnsiTheme="minorHAnsi" w:cs="Arial"/>
          <w:i/>
          <w:sz w:val="22"/>
          <w:szCs w:val="22"/>
          <w:lang w:val="en-US"/>
        </w:rPr>
        <w:t xml:space="preserve">Still getting established in the profession </w:t>
      </w:r>
    </w:p>
    <w:p w14:paraId="09A03B5B" w14:textId="7230BA2C" w:rsidR="00B302E4" w:rsidRPr="0010495B" w:rsidRDefault="00B302E4" w:rsidP="0010495B">
      <w:pPr>
        <w:pStyle w:val="Fargerikliste-uthevingsfarge11"/>
        <w:numPr>
          <w:ilvl w:val="0"/>
          <w:numId w:val="8"/>
        </w:numPr>
        <w:rPr>
          <w:rFonts w:asciiTheme="minorHAnsi" w:hAnsiTheme="minorHAnsi" w:cs="Arial"/>
          <w:i/>
          <w:sz w:val="22"/>
          <w:szCs w:val="22"/>
          <w:lang w:val="en-US"/>
        </w:rPr>
      </w:pPr>
      <w:r w:rsidRPr="0010495B">
        <w:rPr>
          <w:rFonts w:asciiTheme="minorHAnsi" w:hAnsiTheme="minorHAnsi" w:cs="Arial"/>
          <w:i/>
          <w:sz w:val="22"/>
          <w:szCs w:val="22"/>
          <w:lang w:val="en-US"/>
        </w:rPr>
        <w:t xml:space="preserve">Not for members from the country hosting the conference </w:t>
      </w:r>
    </w:p>
    <w:p w14:paraId="6311D185" w14:textId="6CC64D21" w:rsidR="00B302E4" w:rsidRPr="0010495B" w:rsidRDefault="00B302E4" w:rsidP="0010495B">
      <w:pPr>
        <w:pStyle w:val="Fargerikliste-uthevingsfarge11"/>
        <w:ind w:left="1140"/>
        <w:rPr>
          <w:rFonts w:asciiTheme="minorHAnsi" w:hAnsiTheme="minorHAnsi" w:cs="Arial"/>
          <w:i/>
          <w:sz w:val="22"/>
          <w:szCs w:val="22"/>
          <w:lang w:val="en-US"/>
        </w:rPr>
      </w:pPr>
      <w:r w:rsidRPr="0010495B">
        <w:rPr>
          <w:rFonts w:asciiTheme="minorHAnsi" w:hAnsiTheme="minorHAnsi" w:cs="Arial"/>
          <w:i/>
          <w:sz w:val="22"/>
          <w:szCs w:val="22"/>
          <w:lang w:val="en-US"/>
        </w:rPr>
        <w:t>Adopted by EAHIL Executive Board, Milan, 12 February 2010</w:t>
      </w:r>
      <w:r w:rsidR="0010495B">
        <w:rPr>
          <w:rFonts w:asciiTheme="minorHAnsi" w:hAnsiTheme="minorHAnsi" w:cs="Arial"/>
          <w:i/>
          <w:sz w:val="22"/>
          <w:szCs w:val="22"/>
          <w:lang w:val="en-US"/>
        </w:rPr>
        <w:t>”</w:t>
      </w:r>
    </w:p>
    <w:p w14:paraId="3D9FD5C0" w14:textId="77777777" w:rsidR="00B302E4" w:rsidRPr="0010495B" w:rsidRDefault="00B302E4" w:rsidP="0010495B">
      <w:pPr>
        <w:ind w:left="420"/>
        <w:rPr>
          <w:rFonts w:asciiTheme="minorHAnsi" w:hAnsiTheme="minorHAnsi" w:cs="Arial"/>
          <w:i/>
        </w:rPr>
      </w:pPr>
    </w:p>
    <w:p w14:paraId="73763FB7" w14:textId="750B39D1" w:rsidR="00B302E4" w:rsidRPr="0008782A" w:rsidRDefault="00B302E4" w:rsidP="0010495B">
      <w:pPr>
        <w:ind w:left="1140"/>
        <w:rPr>
          <w:rFonts w:asciiTheme="minorHAnsi" w:hAnsiTheme="minorHAnsi" w:cs="Arial"/>
        </w:rPr>
      </w:pPr>
      <w:r w:rsidRPr="0008782A">
        <w:rPr>
          <w:rFonts w:asciiTheme="minorHAnsi" w:hAnsiTheme="minorHAnsi" w:cs="Arial"/>
        </w:rPr>
        <w:t xml:space="preserve">Proposed amendment: </w:t>
      </w:r>
    </w:p>
    <w:p w14:paraId="6DE841F1" w14:textId="7B0F48E2" w:rsidR="00B302E4" w:rsidRPr="0010495B" w:rsidRDefault="0010495B" w:rsidP="0010495B">
      <w:pPr>
        <w:ind w:left="430" w:firstLine="710"/>
        <w:rPr>
          <w:rFonts w:asciiTheme="minorHAnsi" w:hAnsiTheme="minorHAnsi" w:cs="Arial"/>
          <w:i/>
          <w:lang w:val="en-US"/>
        </w:rPr>
      </w:pPr>
      <w:r w:rsidRPr="0010495B">
        <w:rPr>
          <w:rFonts w:asciiTheme="minorHAnsi" w:hAnsiTheme="minorHAnsi" w:cs="Arial"/>
          <w:i/>
          <w:lang w:val="en-US"/>
        </w:rPr>
        <w:t>“</w:t>
      </w:r>
      <w:r w:rsidR="00B302E4" w:rsidRPr="0010495B">
        <w:rPr>
          <w:rFonts w:asciiTheme="minorHAnsi" w:hAnsiTheme="minorHAnsi" w:cs="Arial"/>
          <w:i/>
          <w:lang w:val="en-US"/>
        </w:rPr>
        <w:t>POLICY STATEMENT 8 SCHOLARSHIPS FOR EAHIL CONFERENCES AND WORKSHOPS</w:t>
      </w:r>
    </w:p>
    <w:p w14:paraId="02369B36" w14:textId="77777777" w:rsidR="00B302E4" w:rsidRPr="0010495B" w:rsidRDefault="00B302E4" w:rsidP="0010495B">
      <w:pPr>
        <w:pStyle w:val="Fargerikliste-uthevingsfarge11"/>
        <w:ind w:left="1140"/>
        <w:rPr>
          <w:rFonts w:asciiTheme="minorHAnsi" w:hAnsiTheme="minorHAnsi" w:cs="Arial"/>
          <w:i/>
          <w:sz w:val="22"/>
          <w:szCs w:val="22"/>
        </w:rPr>
      </w:pPr>
      <w:r w:rsidRPr="0010495B">
        <w:rPr>
          <w:rFonts w:asciiTheme="minorHAnsi" w:hAnsiTheme="minorHAnsi" w:cs="Arial"/>
          <w:i/>
          <w:sz w:val="22"/>
          <w:szCs w:val="22"/>
        </w:rPr>
        <w:lastRenderedPageBreak/>
        <w:t>The EAHIL Executive Board may award scholarships:</w:t>
      </w:r>
    </w:p>
    <w:p w14:paraId="03ED2663" w14:textId="77777777" w:rsidR="00B302E4" w:rsidRPr="0010495B" w:rsidRDefault="00B302E4" w:rsidP="0010495B">
      <w:pPr>
        <w:pStyle w:val="Fargerikliste-uthevingsfarge11"/>
        <w:numPr>
          <w:ilvl w:val="0"/>
          <w:numId w:val="6"/>
        </w:numPr>
        <w:ind w:left="1860"/>
        <w:rPr>
          <w:rFonts w:asciiTheme="minorHAnsi" w:hAnsiTheme="minorHAnsi" w:cs="Arial"/>
          <w:i/>
          <w:sz w:val="22"/>
          <w:szCs w:val="22"/>
        </w:rPr>
      </w:pPr>
      <w:r w:rsidRPr="0010495B">
        <w:rPr>
          <w:rFonts w:asciiTheme="minorHAnsi" w:hAnsiTheme="minorHAnsi" w:cs="Arial"/>
          <w:i/>
          <w:sz w:val="22"/>
          <w:szCs w:val="22"/>
        </w:rPr>
        <w:t>To support the development of a network of professional health and information practitioners in and beyond Europe</w:t>
      </w:r>
    </w:p>
    <w:p w14:paraId="3BE6472F" w14:textId="77777777" w:rsidR="00B302E4" w:rsidRPr="0010495B" w:rsidRDefault="00B302E4" w:rsidP="0010495B">
      <w:pPr>
        <w:pStyle w:val="Fargerikliste-uthevingsfarge11"/>
        <w:numPr>
          <w:ilvl w:val="0"/>
          <w:numId w:val="6"/>
        </w:numPr>
        <w:ind w:left="1860"/>
        <w:rPr>
          <w:rFonts w:asciiTheme="minorHAnsi" w:hAnsiTheme="minorHAnsi" w:cs="Arial"/>
          <w:i/>
          <w:sz w:val="22"/>
          <w:szCs w:val="22"/>
        </w:rPr>
      </w:pPr>
      <w:r w:rsidRPr="0010495B">
        <w:rPr>
          <w:rFonts w:asciiTheme="minorHAnsi" w:hAnsiTheme="minorHAnsi" w:cs="Arial"/>
          <w:i/>
          <w:sz w:val="22"/>
          <w:szCs w:val="22"/>
        </w:rPr>
        <w:t>To support EAHIL members in the early stages of their careers by encouraging them to attend EAHIL meetings</w:t>
      </w:r>
    </w:p>
    <w:p w14:paraId="0C45AEC9" w14:textId="2793475C" w:rsidR="00B302E4" w:rsidRPr="0010495B" w:rsidRDefault="00B302E4" w:rsidP="0010495B">
      <w:pPr>
        <w:pStyle w:val="Fargerikliste-uthevingsfarge11"/>
        <w:numPr>
          <w:ilvl w:val="0"/>
          <w:numId w:val="6"/>
        </w:numPr>
        <w:ind w:left="1860"/>
        <w:rPr>
          <w:rFonts w:asciiTheme="minorHAnsi" w:hAnsiTheme="minorHAnsi" w:cs="Arial"/>
          <w:i/>
          <w:sz w:val="22"/>
          <w:szCs w:val="22"/>
        </w:rPr>
      </w:pPr>
      <w:r w:rsidRPr="0010495B">
        <w:rPr>
          <w:rFonts w:asciiTheme="minorHAnsi" w:hAnsiTheme="minorHAnsi" w:cs="Arial"/>
          <w:i/>
          <w:sz w:val="22"/>
          <w:szCs w:val="22"/>
        </w:rPr>
        <w:t xml:space="preserve">To support </w:t>
      </w:r>
      <w:r w:rsidR="0010495B" w:rsidRPr="0010495B">
        <w:rPr>
          <w:rFonts w:asciiTheme="minorHAnsi" w:hAnsiTheme="minorHAnsi" w:cs="Arial"/>
          <w:i/>
          <w:sz w:val="22"/>
          <w:szCs w:val="22"/>
        </w:rPr>
        <w:t>EAHIL members who for economic or</w:t>
      </w:r>
      <w:r w:rsidRPr="0010495B">
        <w:rPr>
          <w:rFonts w:asciiTheme="minorHAnsi" w:hAnsiTheme="minorHAnsi" w:cs="Arial"/>
          <w:i/>
          <w:sz w:val="22"/>
          <w:szCs w:val="22"/>
        </w:rPr>
        <w:t xml:space="preserve"> political reasons may have difficulty in attending</w:t>
      </w:r>
    </w:p>
    <w:p w14:paraId="684EFB9B" w14:textId="77777777" w:rsidR="00B302E4" w:rsidRPr="0010495B" w:rsidRDefault="00B302E4" w:rsidP="0010495B">
      <w:pPr>
        <w:pStyle w:val="Fargerikliste-uthevingsfarge11"/>
        <w:numPr>
          <w:ilvl w:val="0"/>
          <w:numId w:val="6"/>
        </w:numPr>
        <w:ind w:left="1860"/>
        <w:rPr>
          <w:rFonts w:asciiTheme="minorHAnsi" w:hAnsiTheme="minorHAnsi" w:cs="Arial"/>
          <w:i/>
          <w:sz w:val="22"/>
          <w:szCs w:val="22"/>
        </w:rPr>
      </w:pPr>
      <w:r w:rsidRPr="0010495B">
        <w:rPr>
          <w:rFonts w:asciiTheme="minorHAnsi" w:hAnsiTheme="minorHAnsi" w:cs="Arial"/>
          <w:i/>
          <w:sz w:val="22"/>
          <w:szCs w:val="22"/>
        </w:rPr>
        <w:t>To maintain a quality, relevance and diversity of presentations/CECs at conferences and workshops</w:t>
      </w:r>
    </w:p>
    <w:p w14:paraId="3917580E" w14:textId="0A8398DF" w:rsidR="00B302E4" w:rsidRPr="0010495B" w:rsidRDefault="00B302E4" w:rsidP="0010495B">
      <w:pPr>
        <w:pStyle w:val="Fargerikliste-uthevingsfarge11"/>
        <w:ind w:left="1150"/>
        <w:rPr>
          <w:rFonts w:asciiTheme="minorHAnsi" w:hAnsiTheme="minorHAnsi" w:cs="Arial"/>
          <w:i/>
          <w:sz w:val="22"/>
          <w:szCs w:val="22"/>
          <w:lang w:val="en-US"/>
        </w:rPr>
      </w:pPr>
      <w:r w:rsidRPr="0010495B">
        <w:rPr>
          <w:rFonts w:asciiTheme="minorHAnsi" w:hAnsiTheme="minorHAnsi" w:cs="Arial"/>
          <w:i/>
          <w:sz w:val="22"/>
          <w:szCs w:val="22"/>
        </w:rPr>
        <w:t>The criteria governing any EAHIL scholarship will be agreed by the Executive Board and published as part of the official instructions when each scholarship is announced.</w:t>
      </w:r>
      <w:r w:rsidRPr="0010495B">
        <w:rPr>
          <w:rFonts w:asciiTheme="minorHAnsi" w:hAnsiTheme="minorHAnsi" w:cs="Arial"/>
          <w:i/>
          <w:sz w:val="22"/>
          <w:szCs w:val="22"/>
        </w:rPr>
        <w:br/>
      </w:r>
      <w:r w:rsidRPr="0010495B">
        <w:rPr>
          <w:rFonts w:asciiTheme="minorHAnsi" w:hAnsiTheme="minorHAnsi" w:cs="Arial"/>
          <w:i/>
          <w:sz w:val="22"/>
          <w:szCs w:val="22"/>
          <w:lang w:val="en-US"/>
        </w:rPr>
        <w:t>Adopted by EAHIL Executive Board, Brussels, 1 March 2016</w:t>
      </w:r>
      <w:r w:rsidR="0010495B" w:rsidRPr="0010495B">
        <w:rPr>
          <w:rFonts w:asciiTheme="minorHAnsi" w:hAnsiTheme="minorHAnsi" w:cs="Arial"/>
          <w:i/>
          <w:sz w:val="22"/>
          <w:szCs w:val="22"/>
          <w:lang w:val="en-US"/>
        </w:rPr>
        <w:t>”</w:t>
      </w:r>
    </w:p>
    <w:p w14:paraId="4F99D665" w14:textId="77777777" w:rsidR="00B302E4" w:rsidRPr="0008782A" w:rsidRDefault="00B302E4" w:rsidP="0010495B">
      <w:pPr>
        <w:autoSpaceDE w:val="0"/>
        <w:autoSpaceDN w:val="0"/>
        <w:adjustRightInd w:val="0"/>
        <w:spacing w:after="0" w:line="240" w:lineRule="auto"/>
        <w:ind w:left="430"/>
        <w:rPr>
          <w:rFonts w:asciiTheme="minorHAnsi" w:hAnsiTheme="minorHAnsi"/>
        </w:rPr>
      </w:pPr>
    </w:p>
    <w:p w14:paraId="5BC2BB34" w14:textId="0FDA779D" w:rsidR="00B302E4" w:rsidRPr="0008782A" w:rsidRDefault="0010495B" w:rsidP="0069251F">
      <w:pPr>
        <w:autoSpaceDE w:val="0"/>
        <w:autoSpaceDN w:val="0"/>
        <w:adjustRightInd w:val="0"/>
        <w:spacing w:after="0" w:line="240" w:lineRule="auto"/>
        <w:ind w:left="714"/>
        <w:rPr>
          <w:rFonts w:asciiTheme="minorHAnsi" w:hAnsiTheme="minorHAnsi"/>
        </w:rPr>
      </w:pPr>
      <w:r>
        <w:rPr>
          <w:rFonts w:asciiTheme="minorHAnsi" w:hAnsiTheme="minorHAnsi"/>
        </w:rPr>
        <w:t>One typo corrected</w:t>
      </w:r>
    </w:p>
    <w:p w14:paraId="596122AB" w14:textId="50E7E584" w:rsidR="00B302E4" w:rsidRPr="0010495B" w:rsidRDefault="0010495B" w:rsidP="0010495B">
      <w:pPr>
        <w:autoSpaceDE w:val="0"/>
        <w:autoSpaceDN w:val="0"/>
        <w:adjustRightInd w:val="0"/>
        <w:spacing w:after="0" w:line="240" w:lineRule="auto"/>
        <w:ind w:left="714"/>
        <w:rPr>
          <w:rFonts w:asciiTheme="minorHAnsi" w:hAnsiTheme="minorHAnsi"/>
        </w:rPr>
      </w:pPr>
      <w:r w:rsidRPr="0010495B">
        <w:rPr>
          <w:rFonts w:asciiTheme="minorHAnsi" w:hAnsiTheme="minorHAnsi"/>
        </w:rPr>
        <w:t>Approved by the General Assembly 10.6.2016</w:t>
      </w:r>
    </w:p>
    <w:p w14:paraId="7E7BF214" w14:textId="77777777" w:rsidR="0033603D" w:rsidRDefault="0033603D" w:rsidP="00200086">
      <w:pPr>
        <w:autoSpaceDE w:val="0"/>
        <w:autoSpaceDN w:val="0"/>
        <w:adjustRightInd w:val="0"/>
        <w:spacing w:after="0" w:line="240" w:lineRule="auto"/>
        <w:ind w:left="924"/>
      </w:pPr>
    </w:p>
    <w:p w14:paraId="19A4DA7C" w14:textId="77777777" w:rsidR="00135BE6" w:rsidRDefault="00D5224C" w:rsidP="00B302E4">
      <w:pPr>
        <w:numPr>
          <w:ilvl w:val="0"/>
          <w:numId w:val="4"/>
        </w:numPr>
        <w:autoSpaceDE w:val="0"/>
        <w:autoSpaceDN w:val="0"/>
        <w:adjustRightInd w:val="0"/>
        <w:spacing w:after="0" w:line="240" w:lineRule="auto"/>
        <w:ind w:left="734"/>
        <w:rPr>
          <w:b/>
        </w:rPr>
      </w:pPr>
      <w:r w:rsidRPr="00123C8D">
        <w:rPr>
          <w:b/>
        </w:rPr>
        <w:t>Elections</w:t>
      </w:r>
    </w:p>
    <w:p w14:paraId="6DAA3F14" w14:textId="77777777" w:rsidR="00C92DD9" w:rsidRPr="00C92DD9" w:rsidRDefault="00C92DD9" w:rsidP="00C92DD9">
      <w:pPr>
        <w:autoSpaceDE w:val="0"/>
        <w:autoSpaceDN w:val="0"/>
        <w:adjustRightInd w:val="0"/>
        <w:spacing w:after="0" w:line="240" w:lineRule="auto"/>
        <w:ind w:left="734"/>
      </w:pPr>
    </w:p>
    <w:p w14:paraId="50AE97EA" w14:textId="4B62D675" w:rsidR="00135BE6" w:rsidRPr="00972672" w:rsidRDefault="00135BE6" w:rsidP="00135BE6">
      <w:pPr>
        <w:numPr>
          <w:ilvl w:val="1"/>
          <w:numId w:val="4"/>
        </w:numPr>
        <w:autoSpaceDE w:val="0"/>
        <w:autoSpaceDN w:val="0"/>
        <w:adjustRightInd w:val="0"/>
        <w:spacing w:after="0" w:line="240" w:lineRule="auto"/>
        <w:rPr>
          <w:b/>
        </w:rPr>
      </w:pPr>
      <w:r w:rsidRPr="00C92DD9">
        <w:rPr>
          <w:i/>
        </w:rPr>
        <w:t>Results of elections for President and Board</w:t>
      </w:r>
      <w:r w:rsidR="00077D73" w:rsidRPr="00C92DD9">
        <w:rPr>
          <w:i/>
        </w:rPr>
        <w:br/>
      </w:r>
      <w:r w:rsidR="00972672">
        <w:t xml:space="preserve">Katri Larmo </w:t>
      </w:r>
      <w:r w:rsidR="00972672" w:rsidRPr="00190FA7">
        <w:t>reported on behalf of the Election Audit Committee</w:t>
      </w:r>
      <w:r w:rsidR="00972672">
        <w:t xml:space="preserve">. </w:t>
      </w:r>
      <w:r w:rsidR="00077D73">
        <w:t>The n</w:t>
      </w:r>
      <w:r w:rsidR="00077D73" w:rsidRPr="00077D73">
        <w:t xml:space="preserve">omination period </w:t>
      </w:r>
      <w:r w:rsidR="00077D73">
        <w:t>was from March 17</w:t>
      </w:r>
      <w:r w:rsidR="00077D73" w:rsidRPr="00077D73">
        <w:rPr>
          <w:vertAlign w:val="superscript"/>
        </w:rPr>
        <w:t>th</w:t>
      </w:r>
      <w:r w:rsidR="00077D73">
        <w:t xml:space="preserve"> to April 22</w:t>
      </w:r>
      <w:r w:rsidR="00077D73" w:rsidRPr="00077D73">
        <w:rPr>
          <w:vertAlign w:val="superscript"/>
        </w:rPr>
        <w:t>th</w:t>
      </w:r>
      <w:r w:rsidR="00077D73">
        <w:t xml:space="preserve"> </w:t>
      </w:r>
      <w:r w:rsidR="00077D73" w:rsidRPr="00077D73">
        <w:t>2016</w:t>
      </w:r>
      <w:r w:rsidR="00077D73">
        <w:t>, the v</w:t>
      </w:r>
      <w:r w:rsidR="00077D73" w:rsidRPr="00190FA7">
        <w:t xml:space="preserve">oting took place from May </w:t>
      </w:r>
      <w:r w:rsidR="00077D73">
        <w:t>2</w:t>
      </w:r>
      <w:r w:rsidR="00077D73" w:rsidRPr="00077D73">
        <w:rPr>
          <w:vertAlign w:val="superscript"/>
        </w:rPr>
        <w:t>th</w:t>
      </w:r>
      <w:r w:rsidR="00077D73" w:rsidRPr="00190FA7">
        <w:t xml:space="preserve"> to May 2</w:t>
      </w:r>
      <w:r w:rsidR="00077D73">
        <w:t>7</w:t>
      </w:r>
      <w:r w:rsidR="00077D73" w:rsidRPr="00077D73">
        <w:rPr>
          <w:vertAlign w:val="superscript"/>
        </w:rPr>
        <w:t>th</w:t>
      </w:r>
      <w:r w:rsidR="00077D73">
        <w:t>.</w:t>
      </w:r>
      <w:r w:rsidR="00C92DD9">
        <w:t xml:space="preserve"> M</w:t>
      </w:r>
      <w:r w:rsidR="00077D73" w:rsidRPr="00190FA7">
        <w:t xml:space="preserve">embers were invited to vote by mail via Formdesk and via Listserv EAHIL. </w:t>
      </w:r>
      <w:r w:rsidR="00077D73">
        <w:t>228 members cast their vote.</w:t>
      </w:r>
    </w:p>
    <w:p w14:paraId="097CB85D" w14:textId="6D5A5954" w:rsidR="00524DBE" w:rsidRPr="00524DBE" w:rsidRDefault="00524DBE" w:rsidP="00524DBE">
      <w:pPr>
        <w:autoSpaceDE w:val="0"/>
        <w:autoSpaceDN w:val="0"/>
        <w:adjustRightInd w:val="0"/>
        <w:spacing w:after="0" w:line="240" w:lineRule="auto"/>
        <w:ind w:left="1440"/>
      </w:pPr>
      <w:r>
        <w:rPr>
          <w:u w:val="single"/>
        </w:rPr>
        <w:br/>
      </w:r>
      <w:r w:rsidR="00972672" w:rsidRPr="00524DBE">
        <w:rPr>
          <w:u w:val="single"/>
        </w:rPr>
        <w:t>President:</w:t>
      </w:r>
      <w:r w:rsidR="00972672">
        <w:t xml:space="preserve"> The candidate for EAHIL President was Maurella Della Seta. She got 2</w:t>
      </w:r>
      <w:r>
        <w:t>10</w:t>
      </w:r>
      <w:r w:rsidR="00972672">
        <w:t xml:space="preserve"> votes and became EAHIL President for the 1st term for the period 2017-2018.</w:t>
      </w:r>
      <w:r w:rsidR="00972672">
        <w:br/>
      </w:r>
      <w:r>
        <w:rPr>
          <w:u w:val="single"/>
        </w:rPr>
        <w:br/>
      </w:r>
      <w:r w:rsidR="00972672" w:rsidRPr="00524DBE">
        <w:rPr>
          <w:u w:val="single"/>
        </w:rPr>
        <w:t>Executive Board:</w:t>
      </w:r>
      <w:r w:rsidR="00972672">
        <w:t xml:space="preserve"> There were </w:t>
      </w:r>
      <w:r>
        <w:t>6</w:t>
      </w:r>
      <w:r w:rsidR="00972672">
        <w:t xml:space="preserve"> candi</w:t>
      </w:r>
      <w:r>
        <w:t>dates for the 4 vacancies for EAHIL Executive Board. Result of the voting</w:t>
      </w:r>
      <w:r w:rsidRPr="00524DBE">
        <w:t>:</w:t>
      </w:r>
    </w:p>
    <w:p w14:paraId="62625397" w14:textId="52F701FB" w:rsidR="00524DBE" w:rsidRPr="00524DBE" w:rsidRDefault="00E53031" w:rsidP="00524DBE">
      <w:pPr>
        <w:autoSpaceDE w:val="0"/>
        <w:autoSpaceDN w:val="0"/>
        <w:adjustRightInd w:val="0"/>
        <w:spacing w:after="0" w:line="240" w:lineRule="auto"/>
        <w:ind w:left="1440"/>
      </w:pPr>
      <w:r>
        <w:t xml:space="preserve">Tuulevi </w:t>
      </w:r>
      <w:r w:rsidR="00524DBE" w:rsidRPr="00524DBE">
        <w:t>Ovaska</w:t>
      </w:r>
      <w:r w:rsidR="00524DBE">
        <w:t>,</w:t>
      </w:r>
      <w:r w:rsidR="00524DBE" w:rsidRPr="00524DBE">
        <w:t xml:space="preserve"> 134</w:t>
      </w:r>
      <w:r w:rsidR="00524DBE">
        <w:t xml:space="preserve"> votes (elected to Executive Board 2017-2020)</w:t>
      </w:r>
    </w:p>
    <w:p w14:paraId="712DC5A8" w14:textId="53E47B76" w:rsidR="00524DBE" w:rsidRPr="00524DBE" w:rsidRDefault="00524DBE" w:rsidP="00524DBE">
      <w:pPr>
        <w:autoSpaceDE w:val="0"/>
        <w:autoSpaceDN w:val="0"/>
        <w:adjustRightInd w:val="0"/>
        <w:spacing w:after="0" w:line="240" w:lineRule="auto"/>
        <w:ind w:left="1440"/>
      </w:pPr>
      <w:r w:rsidRPr="00524DBE">
        <w:t>Karen Johanne Buset</w:t>
      </w:r>
      <w:r>
        <w:t>,</w:t>
      </w:r>
      <w:r w:rsidRPr="00524DBE">
        <w:t xml:space="preserve"> 130</w:t>
      </w:r>
      <w:r>
        <w:t xml:space="preserve"> votes (elected to Executive Board 2017-2020)</w:t>
      </w:r>
    </w:p>
    <w:p w14:paraId="0404BD43" w14:textId="39A68D2F" w:rsidR="00524DBE" w:rsidRPr="00524DBE" w:rsidRDefault="00E53031" w:rsidP="00524DBE">
      <w:pPr>
        <w:autoSpaceDE w:val="0"/>
        <w:autoSpaceDN w:val="0"/>
        <w:adjustRightInd w:val="0"/>
        <w:spacing w:after="0" w:line="240" w:lineRule="auto"/>
        <w:ind w:left="1440"/>
      </w:pPr>
      <w:r>
        <w:t>Witold</w:t>
      </w:r>
      <w:r w:rsidR="00524DBE" w:rsidRPr="00524DBE">
        <w:t xml:space="preserve"> Kozakiewicz</w:t>
      </w:r>
      <w:r w:rsidR="00524DBE">
        <w:t>,</w:t>
      </w:r>
      <w:r w:rsidR="00524DBE" w:rsidRPr="00524DBE">
        <w:t xml:space="preserve"> 117</w:t>
      </w:r>
      <w:r w:rsidR="00524DBE">
        <w:t xml:space="preserve"> votes (elected to Executive Board 2017-2020)</w:t>
      </w:r>
    </w:p>
    <w:p w14:paraId="44DD774D" w14:textId="38552061" w:rsidR="00524DBE" w:rsidRPr="00524DBE" w:rsidRDefault="00E53031" w:rsidP="00524DBE">
      <w:pPr>
        <w:autoSpaceDE w:val="0"/>
        <w:autoSpaceDN w:val="0"/>
        <w:adjustRightInd w:val="0"/>
        <w:spacing w:after="0" w:line="240" w:lineRule="auto"/>
        <w:ind w:left="1440"/>
      </w:pPr>
      <w:r>
        <w:t xml:space="preserve">Ghislaine </w:t>
      </w:r>
      <w:r w:rsidR="00524DBE" w:rsidRPr="00524DBE">
        <w:t>Declève</w:t>
      </w:r>
      <w:r w:rsidR="00524DBE">
        <w:t>,</w:t>
      </w:r>
      <w:r w:rsidR="00524DBE" w:rsidRPr="00524DBE">
        <w:t xml:space="preserve"> 114</w:t>
      </w:r>
      <w:r w:rsidR="00524DBE">
        <w:t xml:space="preserve"> votes (elected to Executive Board 2017-2020)</w:t>
      </w:r>
    </w:p>
    <w:p w14:paraId="7F369524" w14:textId="30FCDCB7" w:rsidR="00524DBE" w:rsidRPr="00524DBE" w:rsidRDefault="00524DBE" w:rsidP="00524DBE">
      <w:pPr>
        <w:autoSpaceDE w:val="0"/>
        <w:autoSpaceDN w:val="0"/>
        <w:adjustRightInd w:val="0"/>
        <w:spacing w:after="0" w:line="240" w:lineRule="auto"/>
        <w:ind w:left="1440"/>
      </w:pPr>
      <w:r w:rsidRPr="00524DBE">
        <w:t xml:space="preserve">Eirik Reierth 105 </w:t>
      </w:r>
      <w:r>
        <w:t>votes (co-opted to Executive Board 2017-2018)</w:t>
      </w:r>
    </w:p>
    <w:p w14:paraId="6C0493EA" w14:textId="0C963326" w:rsidR="00524DBE" w:rsidRPr="00524DBE" w:rsidRDefault="00524DBE" w:rsidP="00524DBE">
      <w:pPr>
        <w:autoSpaceDE w:val="0"/>
        <w:autoSpaceDN w:val="0"/>
        <w:adjustRightInd w:val="0"/>
        <w:spacing w:after="0" w:line="240" w:lineRule="auto"/>
        <w:ind w:left="1440"/>
      </w:pPr>
      <w:r w:rsidRPr="00524DBE">
        <w:t>Francesca Gualtieri 91</w:t>
      </w:r>
      <w:r>
        <w:t xml:space="preserve"> votes (co-opted to Executive Board 2017-2018)</w:t>
      </w:r>
    </w:p>
    <w:p w14:paraId="57BE63E0" w14:textId="77777777" w:rsidR="00524DBE" w:rsidRDefault="00524DBE" w:rsidP="00524DBE">
      <w:pPr>
        <w:autoSpaceDE w:val="0"/>
        <w:autoSpaceDN w:val="0"/>
        <w:adjustRightInd w:val="0"/>
        <w:spacing w:after="0" w:line="240" w:lineRule="auto"/>
        <w:ind w:left="1440"/>
      </w:pPr>
    </w:p>
    <w:p w14:paraId="1BE92CE8" w14:textId="0718F606" w:rsidR="00972672" w:rsidRPr="00524DBE" w:rsidRDefault="00972672" w:rsidP="00524DBE">
      <w:pPr>
        <w:autoSpaceDE w:val="0"/>
        <w:autoSpaceDN w:val="0"/>
        <w:adjustRightInd w:val="0"/>
        <w:spacing w:after="0" w:line="240" w:lineRule="auto"/>
        <w:ind w:left="1440"/>
      </w:pPr>
      <w:r w:rsidRPr="00724138">
        <w:t>The president and new Board member and co-opted members will take up office in January 201</w:t>
      </w:r>
      <w:r w:rsidR="00524DBE">
        <w:t>7</w:t>
      </w:r>
      <w:r w:rsidRPr="00724138">
        <w:t>. MD clarified that co-opted members will participate in the board work but cannot vote.</w:t>
      </w:r>
    </w:p>
    <w:p w14:paraId="3C6AFD87" w14:textId="77777777" w:rsidR="009940B3" w:rsidRPr="003174B1" w:rsidRDefault="009940B3" w:rsidP="009940B3">
      <w:pPr>
        <w:autoSpaceDE w:val="0"/>
        <w:autoSpaceDN w:val="0"/>
        <w:adjustRightInd w:val="0"/>
        <w:spacing w:after="0" w:line="240" w:lineRule="auto"/>
        <w:rPr>
          <w:color w:val="008000"/>
        </w:rPr>
      </w:pPr>
    </w:p>
    <w:p w14:paraId="6F8D041A" w14:textId="77777777" w:rsidR="009940B3" w:rsidRPr="00A37D9A" w:rsidRDefault="009940B3" w:rsidP="00625BEA">
      <w:pPr>
        <w:numPr>
          <w:ilvl w:val="1"/>
          <w:numId w:val="4"/>
        </w:numPr>
        <w:autoSpaceDE w:val="0"/>
        <w:autoSpaceDN w:val="0"/>
        <w:adjustRightInd w:val="0"/>
        <w:spacing w:after="0" w:line="240" w:lineRule="auto"/>
        <w:ind w:left="1437"/>
        <w:rPr>
          <w:rStyle w:val="Hyperlink"/>
          <w:i/>
          <w:color w:val="auto"/>
          <w:u w:val="none"/>
        </w:rPr>
      </w:pPr>
      <w:r w:rsidRPr="00A37D9A">
        <w:rPr>
          <w:i/>
        </w:rPr>
        <w:t xml:space="preserve">Upcoming Council elections </w:t>
      </w:r>
      <w:r w:rsidRPr="00A37D9A">
        <w:rPr>
          <w:i/>
        </w:rPr>
        <w:fldChar w:fldCharType="begin"/>
      </w:r>
      <w:r w:rsidRPr="00A37D9A">
        <w:rPr>
          <w:i/>
        </w:rPr>
        <w:instrText xml:space="preserve"> HYPERLINK "http://www.eahil.eu/about/Council_elections_2014.pdf" </w:instrText>
      </w:r>
      <w:r w:rsidRPr="00A37D9A">
        <w:rPr>
          <w:i/>
        </w:rPr>
        <w:fldChar w:fldCharType="separate"/>
      </w:r>
    </w:p>
    <w:p w14:paraId="0FE33982" w14:textId="5EB8D611" w:rsidR="009940B3" w:rsidRPr="00873536" w:rsidRDefault="009940B3" w:rsidP="00625BEA">
      <w:pPr>
        <w:autoSpaceDE w:val="0"/>
        <w:autoSpaceDN w:val="0"/>
        <w:adjustRightInd w:val="0"/>
        <w:spacing w:after="0" w:line="240" w:lineRule="auto"/>
        <w:ind w:left="1437"/>
      </w:pPr>
      <w:r w:rsidRPr="00A37D9A">
        <w:rPr>
          <w:i/>
        </w:rPr>
        <w:fldChar w:fldCharType="end"/>
      </w:r>
      <w:r w:rsidRPr="00873536">
        <w:t xml:space="preserve">The Council is an advisory group for the Board and acts as a link between the members in their country and the Association. </w:t>
      </w:r>
      <w:r w:rsidR="00625BEA">
        <w:t xml:space="preserve">The </w:t>
      </w:r>
      <w:r w:rsidRPr="00873536">
        <w:t>EAHIL Council election 201</w:t>
      </w:r>
      <w:r w:rsidR="00625BEA">
        <w:t>6</w:t>
      </w:r>
      <w:r w:rsidRPr="00873536">
        <w:t xml:space="preserve"> for the period 201</w:t>
      </w:r>
      <w:r w:rsidR="00625BEA">
        <w:t>7</w:t>
      </w:r>
      <w:r w:rsidRPr="00873536">
        <w:t>-201</w:t>
      </w:r>
      <w:r w:rsidR="00625BEA">
        <w:t>9 will be announced in the EAHIL Journal in September 2016.</w:t>
      </w:r>
    </w:p>
    <w:p w14:paraId="4700CC59" w14:textId="77777777" w:rsidR="009940B3" w:rsidRPr="00D5224C" w:rsidRDefault="009940B3" w:rsidP="00D5224C">
      <w:pPr>
        <w:autoSpaceDE w:val="0"/>
        <w:autoSpaceDN w:val="0"/>
        <w:adjustRightInd w:val="0"/>
        <w:spacing w:after="0" w:line="240" w:lineRule="auto"/>
      </w:pPr>
    </w:p>
    <w:p w14:paraId="2496205B" w14:textId="77777777" w:rsidR="00200086" w:rsidRDefault="00200086" w:rsidP="00625BEA">
      <w:pPr>
        <w:numPr>
          <w:ilvl w:val="0"/>
          <w:numId w:val="4"/>
        </w:numPr>
        <w:autoSpaceDE w:val="0"/>
        <w:autoSpaceDN w:val="0"/>
        <w:adjustRightInd w:val="0"/>
        <w:spacing w:after="0" w:line="240" w:lineRule="auto"/>
        <w:ind w:left="734"/>
        <w:rPr>
          <w:b/>
        </w:rPr>
      </w:pPr>
      <w:r w:rsidRPr="008E0C29">
        <w:rPr>
          <w:b/>
        </w:rPr>
        <w:t>Report from the Council meeting</w:t>
      </w:r>
    </w:p>
    <w:p w14:paraId="3AE9B913" w14:textId="77777777" w:rsidR="00625BEA" w:rsidRDefault="00625BEA" w:rsidP="00625BEA">
      <w:pPr>
        <w:autoSpaceDE w:val="0"/>
        <w:autoSpaceDN w:val="0"/>
        <w:adjustRightInd w:val="0"/>
        <w:spacing w:after="0" w:line="240" w:lineRule="auto"/>
        <w:ind w:left="734"/>
      </w:pPr>
      <w:r w:rsidRPr="00625BEA">
        <w:t>The Council members participating in a gro</w:t>
      </w:r>
      <w:r>
        <w:t xml:space="preserve">up </w:t>
      </w:r>
      <w:r w:rsidR="00277977" w:rsidRPr="00625BEA">
        <w:t xml:space="preserve">work </w:t>
      </w:r>
      <w:r>
        <w:t>with</w:t>
      </w:r>
      <w:r w:rsidR="00277977" w:rsidRPr="00625BEA">
        <w:t xml:space="preserve"> three themes:</w:t>
      </w:r>
    </w:p>
    <w:p w14:paraId="1852E904" w14:textId="77777777" w:rsidR="00625BEA" w:rsidRDefault="00277977" w:rsidP="00277977">
      <w:pPr>
        <w:pStyle w:val="ListParagraph"/>
        <w:numPr>
          <w:ilvl w:val="0"/>
          <w:numId w:val="9"/>
        </w:numPr>
        <w:autoSpaceDE w:val="0"/>
        <w:autoSpaceDN w:val="0"/>
        <w:adjustRightInd w:val="0"/>
        <w:spacing w:after="0" w:line="240" w:lineRule="auto"/>
      </w:pPr>
      <w:r>
        <w:t xml:space="preserve">What topics would you like to have covered in online CPD/CEC webinars?  Maria </w:t>
      </w:r>
      <w:proofErr w:type="spellStart"/>
      <w:r w:rsidR="00625BEA">
        <w:t>García</w:t>
      </w:r>
      <w:proofErr w:type="spellEnd"/>
      <w:r w:rsidR="00625BEA">
        <w:t>-Puente</w:t>
      </w:r>
      <w:r>
        <w:t xml:space="preserve"> reported</w:t>
      </w:r>
    </w:p>
    <w:p w14:paraId="5618ABCD" w14:textId="77777777" w:rsidR="00625BEA" w:rsidRDefault="00277977" w:rsidP="00277977">
      <w:pPr>
        <w:pStyle w:val="ListParagraph"/>
        <w:numPr>
          <w:ilvl w:val="0"/>
          <w:numId w:val="9"/>
        </w:numPr>
        <w:autoSpaceDE w:val="0"/>
        <w:autoSpaceDN w:val="0"/>
        <w:adjustRightInd w:val="0"/>
        <w:spacing w:after="0" w:line="240" w:lineRule="auto"/>
      </w:pPr>
      <w:r>
        <w:t xml:space="preserve">Building networks to increase membership and improve communication and access to peer support and CPD: Regina Küfner Lein reported </w:t>
      </w:r>
    </w:p>
    <w:p w14:paraId="516E4561" w14:textId="0B83C373" w:rsidR="00277977" w:rsidRDefault="00277977" w:rsidP="00277977">
      <w:pPr>
        <w:pStyle w:val="ListParagraph"/>
        <w:numPr>
          <w:ilvl w:val="0"/>
          <w:numId w:val="9"/>
        </w:numPr>
        <w:autoSpaceDE w:val="0"/>
        <w:autoSpaceDN w:val="0"/>
        <w:adjustRightInd w:val="0"/>
        <w:spacing w:after="0" w:line="240" w:lineRule="auto"/>
      </w:pPr>
      <w:r>
        <w:lastRenderedPageBreak/>
        <w:t>What themes and article topics would you like to see in JEAHIL?  F</w:t>
      </w:r>
      <w:r w:rsidR="00625BEA">
        <w:t xml:space="preserve">ederica </w:t>
      </w:r>
      <w:r>
        <w:t>N</w:t>
      </w:r>
      <w:r w:rsidR="00625BEA">
        <w:t>apolitani</w:t>
      </w:r>
      <w:r>
        <w:t xml:space="preserve"> gave a short summary.</w:t>
      </w:r>
    </w:p>
    <w:p w14:paraId="56E6C432" w14:textId="77777777" w:rsidR="00277977" w:rsidRPr="00277977" w:rsidRDefault="00277977" w:rsidP="00277977">
      <w:pPr>
        <w:autoSpaceDE w:val="0"/>
        <w:autoSpaceDN w:val="0"/>
        <w:adjustRightInd w:val="0"/>
        <w:spacing w:after="0" w:line="240" w:lineRule="auto"/>
        <w:rPr>
          <w:i/>
        </w:rPr>
      </w:pPr>
    </w:p>
    <w:p w14:paraId="48ABD9A2" w14:textId="77777777" w:rsidR="00200086" w:rsidRPr="00ED0465" w:rsidRDefault="00200086" w:rsidP="00200086">
      <w:pPr>
        <w:autoSpaceDE w:val="0"/>
        <w:autoSpaceDN w:val="0"/>
        <w:adjustRightInd w:val="0"/>
        <w:spacing w:after="0" w:line="240" w:lineRule="auto"/>
        <w:ind w:left="924"/>
        <w:rPr>
          <w:b/>
        </w:rPr>
      </w:pPr>
    </w:p>
    <w:p w14:paraId="03C9044E" w14:textId="77777777" w:rsidR="00200086" w:rsidRPr="00ED0465" w:rsidRDefault="00D5224C" w:rsidP="00625BEA">
      <w:pPr>
        <w:numPr>
          <w:ilvl w:val="0"/>
          <w:numId w:val="4"/>
        </w:numPr>
        <w:autoSpaceDE w:val="0"/>
        <w:autoSpaceDN w:val="0"/>
        <w:adjustRightInd w:val="0"/>
        <w:spacing w:after="0" w:line="240" w:lineRule="auto"/>
        <w:ind w:left="734"/>
        <w:rPr>
          <w:b/>
        </w:rPr>
      </w:pPr>
      <w:r w:rsidRPr="00ED0465">
        <w:rPr>
          <w:b/>
        </w:rPr>
        <w:t>Future EAHIL meeting</w:t>
      </w:r>
      <w:r w:rsidR="00E15C2B" w:rsidRPr="00ED0465">
        <w:rPr>
          <w:b/>
        </w:rPr>
        <w:t>s</w:t>
      </w:r>
    </w:p>
    <w:p w14:paraId="51B6DFC1" w14:textId="77777777" w:rsidR="00277977" w:rsidRDefault="00277977" w:rsidP="00625BEA">
      <w:pPr>
        <w:autoSpaceDE w:val="0"/>
        <w:autoSpaceDN w:val="0"/>
        <w:adjustRightInd w:val="0"/>
        <w:spacing w:after="0" w:line="240" w:lineRule="auto"/>
        <w:ind w:left="720"/>
      </w:pPr>
      <w:r>
        <w:t>2016: Dublin</w:t>
      </w:r>
    </w:p>
    <w:p w14:paraId="6FB2CA86" w14:textId="77777777" w:rsidR="00277977" w:rsidRDefault="00277977" w:rsidP="00625BEA">
      <w:pPr>
        <w:autoSpaceDE w:val="0"/>
        <w:autoSpaceDN w:val="0"/>
        <w:adjustRightInd w:val="0"/>
        <w:spacing w:after="0" w:line="240" w:lineRule="auto"/>
        <w:ind w:left="720"/>
      </w:pPr>
      <w:r>
        <w:t>2017: Cardiff</w:t>
      </w:r>
    </w:p>
    <w:p w14:paraId="39106799" w14:textId="01891B81" w:rsidR="00277977" w:rsidRDefault="00277977" w:rsidP="00625BEA">
      <w:pPr>
        <w:autoSpaceDE w:val="0"/>
        <w:autoSpaceDN w:val="0"/>
        <w:adjustRightInd w:val="0"/>
        <w:spacing w:after="0" w:line="240" w:lineRule="auto"/>
        <w:ind w:left="720"/>
      </w:pPr>
      <w:r>
        <w:t xml:space="preserve">2018: Bern – the proposal </w:t>
      </w:r>
      <w:r w:rsidR="00625BEA">
        <w:t xml:space="preserve">was </w:t>
      </w:r>
      <w:r>
        <w:t>accepted this week</w:t>
      </w:r>
    </w:p>
    <w:p w14:paraId="4563283B" w14:textId="77777777" w:rsidR="0091110A" w:rsidRDefault="0091110A" w:rsidP="0091110A">
      <w:pPr>
        <w:autoSpaceDE w:val="0"/>
        <w:autoSpaceDN w:val="0"/>
        <w:adjustRightInd w:val="0"/>
        <w:spacing w:after="0" w:line="240" w:lineRule="auto"/>
      </w:pPr>
    </w:p>
    <w:p w14:paraId="080B3C80" w14:textId="77777777" w:rsidR="00D5224C" w:rsidRPr="00ED0465" w:rsidRDefault="00D5224C" w:rsidP="000A278A">
      <w:pPr>
        <w:numPr>
          <w:ilvl w:val="0"/>
          <w:numId w:val="4"/>
        </w:numPr>
        <w:autoSpaceDE w:val="0"/>
        <w:autoSpaceDN w:val="0"/>
        <w:adjustRightInd w:val="0"/>
        <w:spacing w:after="0" w:line="240" w:lineRule="auto"/>
        <w:ind w:left="734"/>
        <w:rPr>
          <w:b/>
        </w:rPr>
      </w:pPr>
      <w:r w:rsidRPr="00ED0465">
        <w:rPr>
          <w:b/>
        </w:rPr>
        <w:t>Any other business</w:t>
      </w:r>
    </w:p>
    <w:p w14:paraId="321C9E8B" w14:textId="2D125E69" w:rsidR="00277977" w:rsidRPr="00077A01" w:rsidRDefault="00077A01" w:rsidP="00277977">
      <w:pPr>
        <w:numPr>
          <w:ilvl w:val="1"/>
          <w:numId w:val="4"/>
        </w:numPr>
        <w:autoSpaceDE w:val="0"/>
        <w:autoSpaceDN w:val="0"/>
        <w:adjustRightInd w:val="0"/>
        <w:spacing w:after="0" w:line="240" w:lineRule="auto"/>
      </w:pPr>
      <w:r>
        <w:t xml:space="preserve">Motion </w:t>
      </w:r>
      <w:r w:rsidR="00ED0465" w:rsidRPr="00077A01">
        <w:t>from Gerhard B</w:t>
      </w:r>
      <w:r w:rsidR="000A278A" w:rsidRPr="00077A01">
        <w:t>issels</w:t>
      </w:r>
      <w:r>
        <w:t>:</w:t>
      </w:r>
      <w:r w:rsidR="00ED0465" w:rsidRPr="00077A01">
        <w:t xml:space="preserve"> </w:t>
      </w:r>
      <w:r w:rsidR="00277977" w:rsidRPr="00077A01">
        <w:t xml:space="preserve">Statement in support of ZB Med </w:t>
      </w:r>
      <w:r w:rsidR="00310A1B" w:rsidRPr="00077A01">
        <w:t>– funding will be withdrawn</w:t>
      </w:r>
      <w:r w:rsidR="00ED0465" w:rsidRPr="00077A01">
        <w:t xml:space="preserve">. </w:t>
      </w:r>
      <w:r w:rsidR="00ED0465" w:rsidRPr="00077A01">
        <w:rPr>
          <w:u w:val="single"/>
        </w:rPr>
        <w:t>Action:</w:t>
      </w:r>
      <w:r w:rsidR="00ED0465" w:rsidRPr="00077A01">
        <w:t xml:space="preserve"> </w:t>
      </w:r>
      <w:r w:rsidRPr="00077A01">
        <w:t>An o</w:t>
      </w:r>
      <w:r w:rsidR="00ED0465" w:rsidRPr="00077A01">
        <w:t xml:space="preserve">pen letter from EAHIL </w:t>
      </w:r>
      <w:r w:rsidRPr="00077A01">
        <w:t xml:space="preserve">will be sent </w:t>
      </w:r>
      <w:r w:rsidR="00ED0465" w:rsidRPr="00077A01">
        <w:t xml:space="preserve">to the funding </w:t>
      </w:r>
      <w:r w:rsidRPr="00077A01">
        <w:t>body</w:t>
      </w:r>
      <w:r w:rsidR="00ED0465" w:rsidRPr="00077A01">
        <w:t xml:space="preserve">, and will be published online and in the Journal. </w:t>
      </w:r>
      <w:r w:rsidRPr="00077A01">
        <w:t>A</w:t>
      </w:r>
      <w:r w:rsidR="007D3383" w:rsidRPr="00077A01">
        <w:t>pproved unopposed</w:t>
      </w:r>
      <w:r w:rsidRPr="00077A01">
        <w:t xml:space="preserve"> by the General Assembly</w:t>
      </w:r>
      <w:r w:rsidR="007D3383" w:rsidRPr="00077A01">
        <w:t>.</w:t>
      </w:r>
    </w:p>
    <w:p w14:paraId="749C6856" w14:textId="280EF9B3" w:rsidR="00077A01" w:rsidRPr="00077A01" w:rsidRDefault="00077A01" w:rsidP="00077A01">
      <w:pPr>
        <w:numPr>
          <w:ilvl w:val="1"/>
          <w:numId w:val="4"/>
        </w:numPr>
        <w:autoSpaceDE w:val="0"/>
        <w:autoSpaceDN w:val="0"/>
        <w:adjustRightInd w:val="0"/>
        <w:spacing w:after="0" w:line="240" w:lineRule="auto"/>
      </w:pPr>
      <w:r>
        <w:t xml:space="preserve">Motion from </w:t>
      </w:r>
      <w:r w:rsidRPr="00077A01">
        <w:t>Isla Kuhn and Tom Roper</w:t>
      </w:r>
      <w:r>
        <w:t>:</w:t>
      </w:r>
      <w:r w:rsidRPr="00077A01">
        <w:t xml:space="preserve"> </w:t>
      </w:r>
      <w:r w:rsidR="00ED0465" w:rsidRPr="00077A01">
        <w:t xml:space="preserve">Improved reporting standard for systematic reviews. </w:t>
      </w:r>
      <w:r w:rsidRPr="00077A01">
        <w:t>Approved unopposed by the General Assembly.</w:t>
      </w:r>
    </w:p>
    <w:p w14:paraId="4DA782B0" w14:textId="77777777" w:rsidR="00277977" w:rsidRDefault="00277977" w:rsidP="00277977">
      <w:pPr>
        <w:autoSpaceDE w:val="0"/>
        <w:autoSpaceDN w:val="0"/>
        <w:adjustRightInd w:val="0"/>
        <w:spacing w:after="0" w:line="240" w:lineRule="auto"/>
      </w:pPr>
    </w:p>
    <w:p w14:paraId="2E4D67B7" w14:textId="77777777" w:rsidR="00277977" w:rsidRDefault="00ED0465" w:rsidP="00277977">
      <w:pPr>
        <w:autoSpaceDE w:val="0"/>
        <w:autoSpaceDN w:val="0"/>
        <w:adjustRightInd w:val="0"/>
        <w:spacing w:after="0" w:line="240" w:lineRule="auto"/>
      </w:pPr>
      <w:r>
        <w:t>MD declared the General Assembly closed.</w:t>
      </w:r>
    </w:p>
    <w:p w14:paraId="6A909FC9" w14:textId="77777777" w:rsidR="00200086" w:rsidRDefault="00200086" w:rsidP="00D5224C">
      <w:pPr>
        <w:autoSpaceDE w:val="0"/>
        <w:autoSpaceDN w:val="0"/>
        <w:adjustRightInd w:val="0"/>
        <w:spacing w:after="0" w:line="240" w:lineRule="auto"/>
      </w:pPr>
    </w:p>
    <w:p w14:paraId="6E2A85D7" w14:textId="207BD2DB" w:rsidR="00200086" w:rsidRPr="00D5224C" w:rsidRDefault="002C733E" w:rsidP="00F21AAA">
      <w:pPr>
        <w:pBdr>
          <w:top w:val="single" w:sz="4" w:space="1" w:color="auto"/>
        </w:pBdr>
        <w:autoSpaceDE w:val="0"/>
        <w:autoSpaceDN w:val="0"/>
        <w:adjustRightInd w:val="0"/>
        <w:spacing w:after="0" w:line="240" w:lineRule="auto"/>
      </w:pPr>
      <w:r>
        <w:t xml:space="preserve">After the General Assembly the meeting continued with </w:t>
      </w:r>
      <w:r w:rsidR="0091110A">
        <w:t xml:space="preserve">Closing Ceremony, including presentation of </w:t>
      </w:r>
      <w:r w:rsidR="004B7507">
        <w:t>a</w:t>
      </w:r>
      <w:r w:rsidR="0091110A">
        <w:t>wards</w:t>
      </w:r>
      <w:r w:rsidR="00213491">
        <w:t>:</w:t>
      </w:r>
    </w:p>
    <w:p w14:paraId="705D72C0" w14:textId="77777777" w:rsidR="00D5224C" w:rsidRDefault="00D5224C" w:rsidP="00F21AAA">
      <w:pPr>
        <w:autoSpaceDE w:val="0"/>
        <w:autoSpaceDN w:val="0"/>
        <w:adjustRightInd w:val="0"/>
        <w:spacing w:after="0" w:line="240" w:lineRule="auto"/>
        <w:ind w:left="567" w:hanging="567"/>
      </w:pPr>
    </w:p>
    <w:p w14:paraId="71D0EDA0" w14:textId="565C3BFA" w:rsidR="00ED0465" w:rsidRPr="00C92DD9" w:rsidRDefault="00213491" w:rsidP="00F21AAA">
      <w:pPr>
        <w:spacing w:line="240" w:lineRule="auto"/>
        <w:rPr>
          <w:lang w:val="en-US"/>
        </w:rPr>
      </w:pPr>
      <w:r w:rsidRPr="00C92DD9">
        <w:rPr>
          <w:lang w:val="en-US"/>
        </w:rPr>
        <w:t xml:space="preserve">Winner of a camera from Sage (presented by </w:t>
      </w:r>
      <w:r w:rsidR="00ED0465" w:rsidRPr="00C92DD9">
        <w:rPr>
          <w:lang w:val="en-US"/>
        </w:rPr>
        <w:t xml:space="preserve">Mark Lord Zahra): Rosaria Rosanna </w:t>
      </w:r>
      <w:proofErr w:type="spellStart"/>
      <w:r w:rsidR="00ED0465" w:rsidRPr="00C92DD9">
        <w:rPr>
          <w:lang w:val="en-US"/>
        </w:rPr>
        <w:t>Cammarano</w:t>
      </w:r>
      <w:proofErr w:type="spellEnd"/>
    </w:p>
    <w:p w14:paraId="62120192" w14:textId="5F0960FB" w:rsidR="00425AC2" w:rsidRDefault="00425AC2" w:rsidP="00F21AAA">
      <w:pPr>
        <w:spacing w:line="240" w:lineRule="auto"/>
      </w:pPr>
      <w:r>
        <w:t>Scholarship for best paper in EAHIL Journal 201</w:t>
      </w:r>
      <w:r w:rsidR="00EA5BA9">
        <w:t>5</w:t>
      </w:r>
      <w:r>
        <w:t xml:space="preserve"> (FN): Jane Blumenthal</w:t>
      </w:r>
    </w:p>
    <w:p w14:paraId="2B27C34E" w14:textId="6502B560" w:rsidR="00425AC2" w:rsidRDefault="00425AC2" w:rsidP="00F21AAA">
      <w:pPr>
        <w:spacing w:line="240" w:lineRule="auto"/>
      </w:pPr>
      <w:r>
        <w:t xml:space="preserve">EAHIL – AHILA scholarship 2016 (PM): Hussein </w:t>
      </w:r>
      <w:proofErr w:type="spellStart"/>
      <w:r>
        <w:t>Haruna</w:t>
      </w:r>
      <w:proofErr w:type="spellEnd"/>
      <w:r w:rsidRPr="00425AC2">
        <w:t xml:space="preserve"> </w:t>
      </w:r>
    </w:p>
    <w:p w14:paraId="4EB7AEE7" w14:textId="504686FB" w:rsidR="004B7507" w:rsidRDefault="00213491" w:rsidP="00F21AAA">
      <w:pPr>
        <w:spacing w:line="240" w:lineRule="auto"/>
      </w:pPr>
      <w:r>
        <w:t xml:space="preserve">EAHIL - </w:t>
      </w:r>
      <w:proofErr w:type="spellStart"/>
      <w:r w:rsidR="00425AC2">
        <w:t>Ebsco</w:t>
      </w:r>
      <w:proofErr w:type="spellEnd"/>
      <w:r w:rsidR="00425AC2">
        <w:t xml:space="preserve"> scholarships 2016 (PM</w:t>
      </w:r>
      <w:r>
        <w:t xml:space="preserve">): Anna Brown, Sally Dalton, </w:t>
      </w:r>
      <w:proofErr w:type="spellStart"/>
      <w:r>
        <w:t>Krisztina</w:t>
      </w:r>
      <w:proofErr w:type="spellEnd"/>
      <w:r>
        <w:t xml:space="preserve"> </w:t>
      </w:r>
      <w:proofErr w:type="spellStart"/>
      <w:r>
        <w:t>Egri</w:t>
      </w:r>
      <w:proofErr w:type="spellEnd"/>
      <w:r>
        <w:t xml:space="preserve">, Anna </w:t>
      </w:r>
      <w:proofErr w:type="spellStart"/>
      <w:r>
        <w:t>Gasparello</w:t>
      </w:r>
      <w:proofErr w:type="spellEnd"/>
      <w:r>
        <w:t xml:space="preserve">, Martina </w:t>
      </w:r>
      <w:proofErr w:type="spellStart"/>
      <w:r>
        <w:t>Kocbek</w:t>
      </w:r>
      <w:proofErr w:type="spellEnd"/>
      <w:r>
        <w:t xml:space="preserve"> </w:t>
      </w:r>
      <w:proofErr w:type="spellStart"/>
      <w:r>
        <w:t>Gajšt</w:t>
      </w:r>
      <w:proofErr w:type="spellEnd"/>
      <w:r>
        <w:t xml:space="preserve">, Sarah </w:t>
      </w:r>
      <w:proofErr w:type="spellStart"/>
      <w:r>
        <w:t>Hagström</w:t>
      </w:r>
      <w:proofErr w:type="spellEnd"/>
    </w:p>
    <w:p w14:paraId="4383345B" w14:textId="2302ED40" w:rsidR="004B7507" w:rsidRDefault="004B7507" w:rsidP="00F21AAA">
      <w:pPr>
        <w:spacing w:line="240" w:lineRule="auto"/>
      </w:pPr>
      <w:r>
        <w:t>Best poster and oral</w:t>
      </w:r>
      <w:r w:rsidR="00213491">
        <w:t xml:space="preserve"> presentation</w:t>
      </w:r>
      <w:r>
        <w:t xml:space="preserve"> (</w:t>
      </w:r>
      <w:r w:rsidR="00AF78B1">
        <w:t xml:space="preserve">presented by </w:t>
      </w:r>
      <w:r>
        <w:t>Pilar</w:t>
      </w:r>
      <w:r w:rsidR="00213491">
        <w:t xml:space="preserve"> Toro Sánchez-Blanco). </w:t>
      </w:r>
      <w:r w:rsidR="007036E7">
        <w:t>E</w:t>
      </w:r>
      <w:r>
        <w:t xml:space="preserve">ach </w:t>
      </w:r>
      <w:r w:rsidR="007036E7">
        <w:t xml:space="preserve">poster and presentation </w:t>
      </w:r>
      <w:r>
        <w:t>evaluated by three persons, using EAHIL standard scheme for evaluation.</w:t>
      </w:r>
    </w:p>
    <w:p w14:paraId="0CD6EFA6" w14:textId="77777777" w:rsidR="00AF78B1" w:rsidRPr="007C4D6D" w:rsidRDefault="00AF78B1" w:rsidP="00AF78B1">
      <w:pPr>
        <w:widowControl w:val="0"/>
        <w:autoSpaceDE w:val="0"/>
        <w:autoSpaceDN w:val="0"/>
        <w:adjustRightInd w:val="0"/>
        <w:spacing w:after="120"/>
        <w:ind w:left="1134" w:hanging="567"/>
        <w:rPr>
          <w:rFonts w:cs="Arial"/>
          <w:i/>
          <w:lang w:val="en-US"/>
        </w:rPr>
      </w:pPr>
      <w:r w:rsidRPr="00A077C1">
        <w:rPr>
          <w:rFonts w:cs="Arial"/>
          <w:lang w:val="en-US"/>
        </w:rPr>
        <w:t>Best oral presentation</w:t>
      </w:r>
      <w:r>
        <w:rPr>
          <w:rFonts w:cs="Arial"/>
          <w:lang w:val="en-US"/>
        </w:rPr>
        <w:t xml:space="preserve">: </w:t>
      </w:r>
      <w:r w:rsidRPr="00A077C1">
        <w:rPr>
          <w:rFonts w:cs="Arial"/>
          <w:lang w:val="en-US"/>
        </w:rPr>
        <w:t>Catherine Williams</w:t>
      </w:r>
      <w:r>
        <w:rPr>
          <w:rFonts w:cs="Arial"/>
          <w:lang w:val="en-US"/>
        </w:rPr>
        <w:t xml:space="preserve"> </w:t>
      </w:r>
      <w:r w:rsidRPr="00A077C1">
        <w:rPr>
          <w:rFonts w:cs="Arial"/>
          <w:i/>
          <w:lang w:val="en-US"/>
        </w:rPr>
        <w:t>(Alt</w:t>
      </w:r>
      <w:proofErr w:type="gramStart"/>
      <w:r w:rsidRPr="00A077C1">
        <w:rPr>
          <w:rFonts w:cs="Arial"/>
          <w:i/>
          <w:lang w:val="en-US"/>
        </w:rPr>
        <w:t>)Metrics</w:t>
      </w:r>
      <w:proofErr w:type="gramEnd"/>
      <w:r w:rsidRPr="00A077C1">
        <w:rPr>
          <w:rFonts w:cs="Arial"/>
          <w:i/>
          <w:lang w:val="en-US"/>
        </w:rPr>
        <w:t xml:space="preserve"> in practice: eff</w:t>
      </w:r>
      <w:r>
        <w:rPr>
          <w:rFonts w:cs="Arial"/>
          <w:i/>
          <w:lang w:val="en-US"/>
        </w:rPr>
        <w:t xml:space="preserve">ective analysis and application </w:t>
      </w:r>
      <w:r w:rsidRPr="00A077C1">
        <w:rPr>
          <w:rFonts w:cs="Arial"/>
          <w:i/>
          <w:lang w:val="en-US"/>
        </w:rPr>
        <w:t>of modern research metrics</w:t>
      </w:r>
    </w:p>
    <w:p w14:paraId="2CB46489" w14:textId="77777777" w:rsidR="00AF78B1" w:rsidRPr="00A077C1" w:rsidRDefault="00AF78B1" w:rsidP="00AF78B1">
      <w:pPr>
        <w:widowControl w:val="0"/>
        <w:autoSpaceDE w:val="0"/>
        <w:autoSpaceDN w:val="0"/>
        <w:adjustRightInd w:val="0"/>
        <w:spacing w:after="120"/>
        <w:ind w:left="1134" w:hanging="567"/>
        <w:rPr>
          <w:rFonts w:cs="Arial"/>
          <w:lang w:val="en-US"/>
        </w:rPr>
      </w:pPr>
      <w:r w:rsidRPr="00A077C1">
        <w:rPr>
          <w:rFonts w:cs="Arial"/>
          <w:lang w:val="en-US"/>
        </w:rPr>
        <w:t>Best First Time attendee oral presentation</w:t>
      </w:r>
      <w:r>
        <w:rPr>
          <w:rFonts w:cs="Arial"/>
          <w:lang w:val="en-US"/>
        </w:rPr>
        <w:t xml:space="preserve">: </w:t>
      </w:r>
      <w:r w:rsidRPr="00A077C1">
        <w:rPr>
          <w:rFonts w:cs="Arial"/>
          <w:lang w:val="en-US"/>
        </w:rPr>
        <w:t>Shelley de Kock</w:t>
      </w:r>
      <w:r>
        <w:rPr>
          <w:rFonts w:cs="Arial"/>
          <w:lang w:val="en-US"/>
        </w:rPr>
        <w:t xml:space="preserve"> with co-authors </w:t>
      </w:r>
      <w:r w:rsidRPr="007C4D6D">
        <w:rPr>
          <w:rFonts w:cs="Arial"/>
          <w:lang w:val="en-US"/>
        </w:rPr>
        <w:t xml:space="preserve">K. </w:t>
      </w:r>
      <w:proofErr w:type="spellStart"/>
      <w:r w:rsidRPr="007C4D6D">
        <w:rPr>
          <w:rFonts w:cs="Arial"/>
          <w:lang w:val="en-US"/>
        </w:rPr>
        <w:t>Misso</w:t>
      </w:r>
      <w:proofErr w:type="spellEnd"/>
      <w:r w:rsidRPr="007C4D6D">
        <w:rPr>
          <w:rFonts w:cs="Arial"/>
          <w:lang w:val="en-US"/>
        </w:rPr>
        <w:t xml:space="preserve">, L. </w:t>
      </w:r>
      <w:proofErr w:type="spellStart"/>
      <w:r w:rsidRPr="007C4D6D">
        <w:rPr>
          <w:rFonts w:cs="Arial"/>
          <w:lang w:val="en-US"/>
        </w:rPr>
        <w:t>Stirk</w:t>
      </w:r>
      <w:proofErr w:type="spellEnd"/>
      <w:r w:rsidRPr="007C4D6D">
        <w:rPr>
          <w:rFonts w:cs="Arial"/>
          <w:lang w:val="en-US"/>
        </w:rPr>
        <w:t>, M. Westwood, S. Deshpande,</w:t>
      </w:r>
      <w:r>
        <w:rPr>
          <w:rFonts w:cs="Arial"/>
          <w:lang w:val="en-US"/>
        </w:rPr>
        <w:t xml:space="preserve"> </w:t>
      </w:r>
      <w:r w:rsidRPr="007C4D6D">
        <w:rPr>
          <w:rFonts w:cs="Arial"/>
          <w:lang w:val="en-US"/>
        </w:rPr>
        <w:t xml:space="preserve">J. </w:t>
      </w:r>
      <w:proofErr w:type="spellStart"/>
      <w:r w:rsidRPr="007C4D6D">
        <w:rPr>
          <w:rFonts w:cs="Arial"/>
          <w:lang w:val="en-US"/>
        </w:rPr>
        <w:t>Kleijnen</w:t>
      </w:r>
      <w:proofErr w:type="spellEnd"/>
      <w:r w:rsidRPr="007C4D6D">
        <w:rPr>
          <w:rFonts w:cs="Arial"/>
          <w:lang w:val="en-US"/>
        </w:rPr>
        <w:t xml:space="preserve">, D. Clayton and J. </w:t>
      </w:r>
      <w:proofErr w:type="spellStart"/>
      <w:r w:rsidRPr="007C4D6D">
        <w:rPr>
          <w:rFonts w:cs="Arial"/>
          <w:lang w:val="en-US"/>
        </w:rPr>
        <w:t>Kleijnen</w:t>
      </w:r>
      <w:proofErr w:type="spellEnd"/>
      <w:r>
        <w:rPr>
          <w:rFonts w:cs="Arial"/>
          <w:lang w:val="en-US"/>
        </w:rPr>
        <w:t xml:space="preserve"> </w:t>
      </w:r>
      <w:r w:rsidRPr="007C4D6D">
        <w:rPr>
          <w:rFonts w:cs="Arial"/>
          <w:i/>
          <w:lang w:val="en-US"/>
        </w:rPr>
        <w:t>Finding systematic reviews on pain: building the KSR Pain Evidence database</w:t>
      </w:r>
    </w:p>
    <w:p w14:paraId="1F819C36" w14:textId="77777777" w:rsidR="00AF78B1" w:rsidRPr="007C4D6D" w:rsidRDefault="00AF78B1" w:rsidP="00AF78B1">
      <w:pPr>
        <w:widowControl w:val="0"/>
        <w:autoSpaceDE w:val="0"/>
        <w:autoSpaceDN w:val="0"/>
        <w:adjustRightInd w:val="0"/>
        <w:spacing w:after="120"/>
        <w:ind w:left="1134" w:hanging="567"/>
        <w:rPr>
          <w:rFonts w:cs="Arial"/>
          <w:i/>
          <w:lang w:val="en-US"/>
        </w:rPr>
      </w:pPr>
      <w:r w:rsidRPr="00A077C1">
        <w:rPr>
          <w:rFonts w:cs="Arial"/>
          <w:lang w:val="en-US"/>
        </w:rPr>
        <w:t>Best poster</w:t>
      </w:r>
      <w:r>
        <w:rPr>
          <w:rFonts w:cs="Arial"/>
          <w:lang w:val="en-US"/>
        </w:rPr>
        <w:t xml:space="preserve">: </w:t>
      </w:r>
      <w:proofErr w:type="spellStart"/>
      <w:r w:rsidRPr="00A077C1">
        <w:rPr>
          <w:rFonts w:cs="Arial"/>
          <w:lang w:val="en-US"/>
        </w:rPr>
        <w:t>Giuse</w:t>
      </w:r>
      <w:proofErr w:type="spellEnd"/>
      <w:r w:rsidRPr="00A077C1">
        <w:rPr>
          <w:rFonts w:cs="Arial"/>
          <w:lang w:val="en-US"/>
        </w:rPr>
        <w:t xml:space="preserve"> </w:t>
      </w:r>
      <w:proofErr w:type="spellStart"/>
      <w:r w:rsidRPr="00A077C1">
        <w:rPr>
          <w:rFonts w:cs="Arial"/>
          <w:lang w:val="en-US"/>
        </w:rPr>
        <w:t>Ardita</w:t>
      </w:r>
      <w:proofErr w:type="spellEnd"/>
      <w:r>
        <w:rPr>
          <w:rFonts w:cs="Arial"/>
          <w:lang w:val="en-US"/>
        </w:rPr>
        <w:t xml:space="preserve"> with co-authors </w:t>
      </w:r>
      <w:r w:rsidRPr="007C4D6D">
        <w:rPr>
          <w:rFonts w:cs="Arial"/>
          <w:lang w:val="en-US"/>
        </w:rPr>
        <w:t>E. Poltronieri and F. Toni</w:t>
      </w:r>
      <w:r>
        <w:rPr>
          <w:rFonts w:cs="Arial"/>
          <w:lang w:val="en-US"/>
        </w:rPr>
        <w:t xml:space="preserve"> </w:t>
      </w:r>
      <w:r w:rsidRPr="007C4D6D">
        <w:rPr>
          <w:rFonts w:cs="Arial"/>
          <w:i/>
          <w:lang w:val="en-US"/>
        </w:rPr>
        <w:t>Tag your research and enhance your citation rate:</w:t>
      </w:r>
      <w:r>
        <w:rPr>
          <w:rFonts w:cs="Arial"/>
          <w:i/>
          <w:lang w:val="en-US"/>
        </w:rPr>
        <w:t xml:space="preserve"> </w:t>
      </w:r>
      <w:r w:rsidRPr="007C4D6D">
        <w:rPr>
          <w:rFonts w:cs="Arial"/>
          <w:i/>
          <w:lang w:val="en-US"/>
        </w:rPr>
        <w:t>last call for author ambiguity problems</w:t>
      </w:r>
    </w:p>
    <w:p w14:paraId="4A527F2F" w14:textId="77777777" w:rsidR="00AF78B1" w:rsidRDefault="00AF78B1" w:rsidP="00AF78B1">
      <w:pPr>
        <w:widowControl w:val="0"/>
        <w:autoSpaceDE w:val="0"/>
        <w:autoSpaceDN w:val="0"/>
        <w:adjustRightInd w:val="0"/>
        <w:spacing w:after="120"/>
        <w:ind w:left="1134" w:hanging="567"/>
        <w:rPr>
          <w:rFonts w:cs="Arial"/>
          <w:highlight w:val="lightGray"/>
          <w:lang w:val="en-US"/>
        </w:rPr>
      </w:pPr>
      <w:r w:rsidRPr="00A077C1">
        <w:rPr>
          <w:rFonts w:cs="Arial"/>
          <w:lang w:val="en-US"/>
        </w:rPr>
        <w:t>Best First Time attendee poster</w:t>
      </w:r>
      <w:r>
        <w:rPr>
          <w:rFonts w:cs="Arial"/>
          <w:lang w:val="en-US"/>
        </w:rPr>
        <w:t xml:space="preserve">: </w:t>
      </w:r>
      <w:r w:rsidRPr="00A077C1">
        <w:rPr>
          <w:rFonts w:cs="Arial"/>
          <w:lang w:val="en-US"/>
        </w:rPr>
        <w:t>Deirdre Andre</w:t>
      </w:r>
      <w:r>
        <w:rPr>
          <w:rFonts w:cs="Arial"/>
          <w:lang w:val="en-US"/>
        </w:rPr>
        <w:t xml:space="preserve"> with co-authors </w:t>
      </w:r>
      <w:r w:rsidRPr="007C4D6D">
        <w:rPr>
          <w:rFonts w:cs="Arial"/>
          <w:lang w:val="en-US"/>
        </w:rPr>
        <w:t>S. Dalton and P. Spoor</w:t>
      </w:r>
      <w:r>
        <w:rPr>
          <w:rFonts w:cs="Arial"/>
          <w:lang w:val="en-US"/>
        </w:rPr>
        <w:t xml:space="preserve"> </w:t>
      </w:r>
      <w:r w:rsidRPr="007C4D6D">
        <w:rPr>
          <w:rFonts w:cs="Arial"/>
          <w:i/>
          <w:lang w:val="en-US"/>
        </w:rPr>
        <w:t>New directions: health librarians in the changing research landscape</w:t>
      </w:r>
    </w:p>
    <w:p w14:paraId="7E839377" w14:textId="59E6176C" w:rsidR="00213491" w:rsidRDefault="00AF78B1" w:rsidP="00AF78B1">
      <w:pPr>
        <w:autoSpaceDE w:val="0"/>
        <w:autoSpaceDN w:val="0"/>
        <w:adjustRightInd w:val="0"/>
        <w:spacing w:after="0" w:line="240" w:lineRule="auto"/>
      </w:pPr>
      <w:r w:rsidRPr="006F19DA">
        <w:rPr>
          <w:rFonts w:cs="Arial"/>
          <w:lang w:val="en-US"/>
        </w:rPr>
        <w:t xml:space="preserve">The full text of the prize-winning papers and posters, and reports </w:t>
      </w:r>
      <w:r>
        <w:rPr>
          <w:rFonts w:cs="Arial"/>
          <w:lang w:val="en-US"/>
        </w:rPr>
        <w:t xml:space="preserve">and memories </w:t>
      </w:r>
      <w:r w:rsidRPr="006F19DA">
        <w:rPr>
          <w:rFonts w:cs="Arial"/>
          <w:lang w:val="en-US"/>
        </w:rPr>
        <w:t>from conference participants may be seen in the Journal of EAHIL 12(3</w:t>
      </w:r>
      <w:r w:rsidRPr="007C4D6D">
        <w:rPr>
          <w:rFonts w:asciiTheme="majorHAnsi" w:hAnsiTheme="majorHAnsi" w:cs="Arial"/>
          <w:lang w:val="en-US"/>
        </w:rPr>
        <w:t xml:space="preserve">) </w:t>
      </w:r>
      <w:r w:rsidRPr="007C4D6D">
        <w:rPr>
          <w:rFonts w:asciiTheme="majorHAnsi" w:hAnsiTheme="majorHAnsi"/>
        </w:rPr>
        <w:t>http://eahil.eu/wp-content/uploads/2016/01/journal-3-2016-web.pdf</w:t>
      </w:r>
    </w:p>
    <w:p w14:paraId="509E101E" w14:textId="77777777" w:rsidR="00AF78B1" w:rsidRDefault="00AF78B1" w:rsidP="00F21AAA">
      <w:pPr>
        <w:autoSpaceDE w:val="0"/>
        <w:autoSpaceDN w:val="0"/>
        <w:adjustRightInd w:val="0"/>
        <w:spacing w:after="0" w:line="240" w:lineRule="auto"/>
      </w:pPr>
    </w:p>
    <w:p w14:paraId="166468EB" w14:textId="766D0D24" w:rsidR="004A7187" w:rsidRDefault="004A7187" w:rsidP="00F21AAA">
      <w:pPr>
        <w:autoSpaceDE w:val="0"/>
        <w:autoSpaceDN w:val="0"/>
        <w:adjustRightInd w:val="0"/>
        <w:spacing w:after="0" w:line="240" w:lineRule="auto"/>
      </w:pPr>
      <w:r>
        <w:t xml:space="preserve">EAHIL Award 2015: Arne </w:t>
      </w:r>
      <w:proofErr w:type="spellStart"/>
      <w:r>
        <w:t>Jakobsson</w:t>
      </w:r>
      <w:proofErr w:type="spellEnd"/>
    </w:p>
    <w:p w14:paraId="2519BA57" w14:textId="77777777" w:rsidR="004A7187" w:rsidRDefault="004A7187" w:rsidP="00F21AAA">
      <w:pPr>
        <w:autoSpaceDE w:val="0"/>
        <w:autoSpaceDN w:val="0"/>
        <w:adjustRightInd w:val="0"/>
        <w:spacing w:after="0" w:line="240" w:lineRule="auto"/>
      </w:pPr>
      <w:r>
        <w:t>EAHIL Award 2016: Susanne Bakker</w:t>
      </w:r>
    </w:p>
    <w:p w14:paraId="670E7392" w14:textId="77777777" w:rsidR="00370E09" w:rsidRDefault="00370E09" w:rsidP="00F21AAA">
      <w:pPr>
        <w:autoSpaceDE w:val="0"/>
        <w:autoSpaceDN w:val="0"/>
        <w:adjustRightInd w:val="0"/>
        <w:spacing w:after="0" w:line="240" w:lineRule="auto"/>
      </w:pPr>
    </w:p>
    <w:p w14:paraId="0211961F" w14:textId="3CF26C2E" w:rsidR="00370E09" w:rsidRDefault="00370E09" w:rsidP="00F21AAA">
      <w:pPr>
        <w:autoSpaceDE w:val="0"/>
        <w:autoSpaceDN w:val="0"/>
        <w:adjustRightInd w:val="0"/>
        <w:spacing w:after="0" w:line="240" w:lineRule="auto"/>
      </w:pPr>
      <w:r>
        <w:lastRenderedPageBreak/>
        <w:t xml:space="preserve">Honorary member: </w:t>
      </w:r>
      <w:r w:rsidR="007036E7">
        <w:t>Sally</w:t>
      </w:r>
      <w:r w:rsidR="00EA5BA9">
        <w:t xml:space="preserve"> Wood. </w:t>
      </w:r>
      <w:r w:rsidR="00AF78B1">
        <w:t>Ioana Robu rec</w:t>
      </w:r>
      <w:r w:rsidR="007036E7">
        <w:t>eived the award on behalf of Sally</w:t>
      </w:r>
    </w:p>
    <w:p w14:paraId="05EE068D" w14:textId="77777777" w:rsidR="007036E7" w:rsidRDefault="007036E7" w:rsidP="00F21AAA">
      <w:pPr>
        <w:autoSpaceDE w:val="0"/>
        <w:autoSpaceDN w:val="0"/>
        <w:adjustRightInd w:val="0"/>
        <w:spacing w:after="0" w:line="240" w:lineRule="auto"/>
      </w:pPr>
    </w:p>
    <w:p w14:paraId="177DF5F7" w14:textId="1ADEB068" w:rsidR="007036E7" w:rsidRDefault="007036E7" w:rsidP="00F21AAA">
      <w:pPr>
        <w:autoSpaceDE w:val="0"/>
        <w:autoSpaceDN w:val="0"/>
        <w:adjustRightInd w:val="0"/>
        <w:spacing w:after="0" w:line="240" w:lineRule="auto"/>
      </w:pPr>
      <w:r>
        <w:t xml:space="preserve">MD thanked the </w:t>
      </w:r>
      <w:r w:rsidR="00B132C1">
        <w:t>Seville LOC</w:t>
      </w:r>
      <w:r w:rsidR="00EA5BA9">
        <w:t>.</w:t>
      </w:r>
    </w:p>
    <w:p w14:paraId="76B8189E" w14:textId="77777777" w:rsidR="00E53031" w:rsidRDefault="00E53031" w:rsidP="00F21AAA">
      <w:pPr>
        <w:autoSpaceDE w:val="0"/>
        <w:autoSpaceDN w:val="0"/>
        <w:adjustRightInd w:val="0"/>
        <w:spacing w:after="0" w:line="240" w:lineRule="auto"/>
      </w:pPr>
    </w:p>
    <w:p w14:paraId="5651B4AF" w14:textId="34C7F96A" w:rsidR="00B132C1" w:rsidRDefault="00EA5BA9" w:rsidP="00F21AAA">
      <w:pPr>
        <w:autoSpaceDE w:val="0"/>
        <w:autoSpaceDN w:val="0"/>
        <w:adjustRightInd w:val="0"/>
        <w:spacing w:after="0" w:line="240" w:lineRule="auto"/>
      </w:pPr>
      <w:r>
        <w:t>The team from Dublin invited members to the next EAHIL Workshop / ICML Conference in Dublin2017</w:t>
      </w:r>
    </w:p>
    <w:p w14:paraId="178D8102" w14:textId="77777777" w:rsidR="00B132C1" w:rsidRDefault="00B132C1" w:rsidP="00F21AAA">
      <w:pPr>
        <w:autoSpaceDE w:val="0"/>
        <w:autoSpaceDN w:val="0"/>
        <w:adjustRightInd w:val="0"/>
        <w:spacing w:after="0" w:line="240" w:lineRule="auto"/>
      </w:pPr>
    </w:p>
    <w:p w14:paraId="3F3703E9" w14:textId="77777777" w:rsidR="00B132C1" w:rsidRDefault="00B132C1" w:rsidP="00F21AAA">
      <w:pPr>
        <w:autoSpaceDE w:val="0"/>
        <w:autoSpaceDN w:val="0"/>
        <w:adjustRightInd w:val="0"/>
        <w:spacing w:after="0" w:line="240" w:lineRule="auto"/>
      </w:pPr>
    </w:p>
    <w:sectPr w:rsidR="00B132C1" w:rsidSect="00001CA6">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5A3B" w14:textId="77777777" w:rsidR="00A55D9F" w:rsidRDefault="00A55D9F" w:rsidP="003D2799">
      <w:pPr>
        <w:spacing w:after="0" w:line="240" w:lineRule="auto"/>
      </w:pPr>
      <w:r>
        <w:separator/>
      </w:r>
    </w:p>
  </w:endnote>
  <w:endnote w:type="continuationSeparator" w:id="0">
    <w:p w14:paraId="38D8E07C" w14:textId="77777777" w:rsidR="00A55D9F" w:rsidRDefault="00A55D9F" w:rsidP="003D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BatangChe">
    <w:charset w:val="81"/>
    <w:family w:val="modern"/>
    <w:pitch w:val="fixed"/>
    <w:sig w:usb0="B00002AF" w:usb1="69D77CFB" w:usb2="00000030" w:usb3="00000000" w:csb0="0008009F" w:csb1="00000000"/>
  </w:font>
  <w:font w:name="DengXian Light">
    <w:panose1 w:val="00000000000000000000"/>
    <w:charset w:val="00"/>
    <w:family w:val="roman"/>
    <w:notTrueType/>
    <w:pitch w:val="default"/>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9D84" w14:textId="77777777" w:rsidR="00A55D9F" w:rsidRDefault="00A55D9F" w:rsidP="003D2799">
      <w:pPr>
        <w:spacing w:after="0" w:line="240" w:lineRule="auto"/>
      </w:pPr>
      <w:r>
        <w:separator/>
      </w:r>
    </w:p>
  </w:footnote>
  <w:footnote w:type="continuationSeparator" w:id="0">
    <w:p w14:paraId="599FE061" w14:textId="77777777" w:rsidR="00A55D9F" w:rsidRDefault="00A55D9F" w:rsidP="003D2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17ED" w14:textId="77777777" w:rsidR="003D2799" w:rsidRDefault="003D2799">
    <w:pPr>
      <w:pStyle w:val="Header"/>
    </w:pPr>
  </w:p>
  <w:p w14:paraId="01CED377" w14:textId="77777777" w:rsidR="003D2799" w:rsidRDefault="003D2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5E9D" w14:textId="77777777" w:rsidR="003D2799" w:rsidRDefault="003D2799">
    <w:pPr>
      <w:pStyle w:val="Header"/>
    </w:pPr>
    <w:r>
      <w:rPr>
        <w:noProof/>
        <w:lang w:val="fi-FI" w:eastAsia="fi-FI"/>
      </w:rPr>
      <mc:AlternateContent>
        <mc:Choice Requires="wps">
          <w:drawing>
            <wp:anchor distT="0" distB="0" distL="114300" distR="114300" simplePos="0" relativeHeight="251661312" behindDoc="0" locked="0" layoutInCell="1" allowOverlap="1" wp14:anchorId="5886EC81" wp14:editId="4B2BFC9C">
              <wp:simplePos x="0" y="0"/>
              <wp:positionH relativeFrom="column">
                <wp:posOffset>4749800</wp:posOffset>
              </wp:positionH>
              <wp:positionV relativeFrom="paragraph">
                <wp:posOffset>-335280</wp:posOffset>
              </wp:positionV>
              <wp:extent cx="1600200" cy="685800"/>
              <wp:effectExtent l="0" t="0" r="0" b="0"/>
              <wp:wrapSquare wrapText="bothSides"/>
              <wp:docPr id="3" name="Tekstboks 3"/>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wps:spPr>
                    <wps:txbx>
                      <w:txbxContent>
                        <w:p w14:paraId="6B4668D7" w14:textId="20576543" w:rsidR="003D2799" w:rsidRPr="003D2799" w:rsidRDefault="003D2799" w:rsidP="003D2799">
                          <w:pPr>
                            <w:pBdr>
                              <w:top w:val="single" w:sz="4" w:space="1" w:color="auto"/>
                              <w:left w:val="single" w:sz="4" w:space="4" w:color="auto"/>
                              <w:bottom w:val="single" w:sz="4" w:space="1" w:color="auto"/>
                              <w:right w:val="single" w:sz="4" w:space="4" w:color="auto"/>
                            </w:pBdr>
                            <w:rPr>
                              <w:bCs/>
                              <w:szCs w:val="24"/>
                            </w:rPr>
                          </w:pPr>
                          <w:r>
                            <w:rPr>
                              <w:bCs/>
                              <w:szCs w:val="24"/>
                            </w:rPr>
                            <w:t>STATUS:</w:t>
                          </w:r>
                          <w:r w:rsidR="001C3DFE">
                            <w:rPr>
                              <w:bCs/>
                              <w:szCs w:val="24"/>
                            </w:rPr>
                            <w:t xml:space="preserve"> Draft</w:t>
                          </w:r>
                          <w:r w:rsidR="001C3DFE">
                            <w:rPr>
                              <w:bCs/>
                              <w:szCs w:val="24"/>
                            </w:rPr>
                            <w:br/>
                            <w:t>DATE:</w:t>
                          </w:r>
                          <w:r w:rsidR="002E191F">
                            <w:rPr>
                              <w:bCs/>
                              <w:szCs w:val="24"/>
                            </w:rPr>
                            <w:t xml:space="preserve"> 28</w:t>
                          </w:r>
                          <w:r w:rsidRPr="00D70F13">
                            <w:rPr>
                              <w:bCs/>
                              <w:szCs w:val="24"/>
                            </w:rPr>
                            <w:t>.6.2016</w:t>
                          </w:r>
                          <w:r>
                            <w:rPr>
                              <w:bCs/>
                              <w:szCs w:val="24"/>
                            </w:rPr>
                            <w:t xml:space="preserve"> /KJB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886EC81" id="_x0000_t202" coordsize="21600,21600" o:spt="202" path="m0,0l0,21600,21600,21600,21600,0xe">
              <v:stroke joinstyle="miter"/>
              <v:path gradientshapeok="t" o:connecttype="rect"/>
            </v:shapetype>
            <v:shape id="Tekstboks 3" o:spid="_x0000_s1026" type="#_x0000_t202" style="position:absolute;margin-left:374pt;margin-top:-26.35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FN1i0CAABXBAAADgAAAGRycy9lMm9Eb2MueG1srFRRb9owEH6ftP9g+X0kUMpoRKhYK6ZJqK0E&#10;U5+NY5Oosc+zDQn79Ts7gbK2T9NenPPd+Xz3fZ8zu21VTQ7Cugp0ToeDlBKhORSV3uX052b5ZUqJ&#10;80wXrAYtcnoUjt7OP3+aNSYTIyihLoQlWES7rDE5Lb03WZI4XgrF3ACM0BiUYBXzuLW7pLCsweqq&#10;TkZpOkkasIWxwIVz6L3vgnQe60spuH+U0glP6pxibz6uNq7bsCbzGct2lpmy4n0b7B+6UKzSeOm5&#10;1D3zjOxt9a6UqrgFB9IPOKgEpKy4iDPgNMP0zTTrkhkRZ0FwnDnD5P5fWf5weLKkKnJ6RYlmCina&#10;iBfnt/DiyFWApzEuw6y1wTzffoMWaT75HTrD1K20KnxxHoJxBPp4Ble0nvBwaJKmyBglHGOT6fUU&#10;bSyfvJ421vnvAhQJRk4tkhcxZYeV813qKSVcpmFZ1XUksNZ/ObBm5xFRAf3pMEjXcLB8u2376bZQ&#10;HHE4C506nOHLCjtYMeefmEU5YNMocf+Ii6yhySn0FiUl2N8f+UM+soRRShqUV07drz2zgpL6h0b+&#10;bobjcdBj3Iyvv45wYy8j28uI3qs7QAUP8TEZHs2Q7+uTKS2oZ3wJi3ArhpjmeHdO/cm8853o8SVx&#10;sVjEJFSgYX6l14aH0gHCgO+mfWbW9CR4pO8BTkJk2RsuutwO/MXeg6wiUQHgDlUkOGxQvZHq/qWF&#10;53G5j1mv/4P5HwAAAP//AwBQSwMEFAAGAAgAAAAhAPbcC7rfAAAACwEAAA8AAABkcnMvZG93bnJl&#10;di54bWxMj81OwzAQhO9IvIO1SNxam9LQErKpEIgriPIjcXPjbRIRr6PYbcLbsz3B3FYzmv2m2Ey+&#10;U0caYhsY4WpuQBFXwbVcI7y/Pc3WoGKy7GwXmBB+KMKmPD8rbO7CyK903KZaSQnH3CI0KfW51rFq&#10;yNs4Dz2xePsweJvkHGrtBjtKue/0wpgb7W3L8qGxPT00VH1vDx7h43n/9bk0L/Wjz/oxTEazv9WI&#10;lxfT/R2oRFP6C8MJX9ChFKZdOLCLqkNYLdeyJSHMssUK1ClhRKB2CFl2Dbos9P8N5S8AAAD//wMA&#10;UEsBAi0AFAAGAAgAAAAhAOSZw8D7AAAA4QEAABMAAAAAAAAAAAAAAAAAAAAAAFtDb250ZW50X1R5&#10;cGVzXS54bWxQSwECLQAUAAYACAAAACEAI7Jq4dcAAACUAQAACwAAAAAAAAAAAAAAAAAsAQAAX3Jl&#10;bHMvLnJlbHNQSwECLQAUAAYACAAAACEAbjFN1i0CAABXBAAADgAAAAAAAAAAAAAAAAAsAgAAZHJz&#10;L2Uyb0RvYy54bWxQSwECLQAUAAYACAAAACEA9twLut8AAAALAQAADwAAAAAAAAAAAAAAAACFBAAA&#10;ZHJzL2Rvd25yZXYueG1sUEsFBgAAAAAEAAQA8wAAAJEFAAAAAA==&#10;" filled="f" stroked="f">
              <v:textbox>
                <w:txbxContent>
                  <w:p w14:paraId="6B4668D7" w14:textId="20576543" w:rsidR="003D2799" w:rsidRPr="003D2799" w:rsidRDefault="003D2799" w:rsidP="003D2799">
                    <w:pPr>
                      <w:pBdr>
                        <w:top w:val="single" w:sz="4" w:space="1" w:color="auto"/>
                        <w:left w:val="single" w:sz="4" w:space="4" w:color="auto"/>
                        <w:bottom w:val="single" w:sz="4" w:space="1" w:color="auto"/>
                        <w:right w:val="single" w:sz="4" w:space="4" w:color="auto"/>
                      </w:pBdr>
                      <w:rPr>
                        <w:bCs/>
                        <w:szCs w:val="24"/>
                      </w:rPr>
                    </w:pPr>
                    <w:r>
                      <w:rPr>
                        <w:bCs/>
                        <w:szCs w:val="24"/>
                      </w:rPr>
                      <w:t>STATUS:</w:t>
                    </w:r>
                    <w:r w:rsidR="001C3DFE">
                      <w:rPr>
                        <w:bCs/>
                        <w:szCs w:val="24"/>
                      </w:rPr>
                      <w:t xml:space="preserve"> Draft</w:t>
                    </w:r>
                    <w:r w:rsidR="001C3DFE">
                      <w:rPr>
                        <w:bCs/>
                        <w:szCs w:val="24"/>
                      </w:rPr>
                      <w:br/>
                      <w:t>DATE:</w:t>
                    </w:r>
                    <w:r w:rsidR="002E191F">
                      <w:rPr>
                        <w:bCs/>
                        <w:szCs w:val="24"/>
                      </w:rPr>
                      <w:t xml:space="preserve"> 28</w:t>
                    </w:r>
                    <w:r w:rsidRPr="00D70F13">
                      <w:rPr>
                        <w:bCs/>
                        <w:szCs w:val="24"/>
                      </w:rPr>
                      <w:t>.6.2016</w:t>
                    </w:r>
                    <w:r>
                      <w:rPr>
                        <w:bCs/>
                        <w:szCs w:val="24"/>
                      </w:rPr>
                      <w:t xml:space="preserve"> /</w:t>
                    </w:r>
                    <w:proofErr w:type="spellStart"/>
                    <w:r>
                      <w:rPr>
                        <w:bCs/>
                        <w:szCs w:val="24"/>
                      </w:rPr>
                      <w:t>KJB</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B6C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83E21"/>
    <w:multiLevelType w:val="hybridMultilevel"/>
    <w:tmpl w:val="729663A6"/>
    <w:lvl w:ilvl="0" w:tplc="04140001">
      <w:start w:val="1"/>
      <w:numFmt w:val="bullet"/>
      <w:lvlText w:val=""/>
      <w:lvlJc w:val="left"/>
      <w:pPr>
        <w:ind w:left="1790" w:hanging="360"/>
      </w:pPr>
      <w:rPr>
        <w:rFonts w:ascii="Symbol" w:hAnsi="Symbol" w:hint="default"/>
      </w:rPr>
    </w:lvl>
    <w:lvl w:ilvl="1" w:tplc="04140003" w:tentative="1">
      <w:start w:val="1"/>
      <w:numFmt w:val="bullet"/>
      <w:lvlText w:val="o"/>
      <w:lvlJc w:val="left"/>
      <w:pPr>
        <w:ind w:left="2510" w:hanging="360"/>
      </w:pPr>
      <w:rPr>
        <w:rFonts w:ascii="Courier New" w:hAnsi="Courier New" w:cs="Courier New" w:hint="default"/>
      </w:rPr>
    </w:lvl>
    <w:lvl w:ilvl="2" w:tplc="04140005" w:tentative="1">
      <w:start w:val="1"/>
      <w:numFmt w:val="bullet"/>
      <w:lvlText w:val=""/>
      <w:lvlJc w:val="left"/>
      <w:pPr>
        <w:ind w:left="3230" w:hanging="360"/>
      </w:pPr>
      <w:rPr>
        <w:rFonts w:ascii="Wingdings" w:hAnsi="Wingdings" w:hint="default"/>
      </w:rPr>
    </w:lvl>
    <w:lvl w:ilvl="3" w:tplc="04140001" w:tentative="1">
      <w:start w:val="1"/>
      <w:numFmt w:val="bullet"/>
      <w:lvlText w:val=""/>
      <w:lvlJc w:val="left"/>
      <w:pPr>
        <w:ind w:left="3950" w:hanging="360"/>
      </w:pPr>
      <w:rPr>
        <w:rFonts w:ascii="Symbol" w:hAnsi="Symbol" w:hint="default"/>
      </w:rPr>
    </w:lvl>
    <w:lvl w:ilvl="4" w:tplc="04140003" w:tentative="1">
      <w:start w:val="1"/>
      <w:numFmt w:val="bullet"/>
      <w:lvlText w:val="o"/>
      <w:lvlJc w:val="left"/>
      <w:pPr>
        <w:ind w:left="4670" w:hanging="360"/>
      </w:pPr>
      <w:rPr>
        <w:rFonts w:ascii="Courier New" w:hAnsi="Courier New" w:cs="Courier New" w:hint="default"/>
      </w:rPr>
    </w:lvl>
    <w:lvl w:ilvl="5" w:tplc="04140005" w:tentative="1">
      <w:start w:val="1"/>
      <w:numFmt w:val="bullet"/>
      <w:lvlText w:val=""/>
      <w:lvlJc w:val="left"/>
      <w:pPr>
        <w:ind w:left="5390" w:hanging="360"/>
      </w:pPr>
      <w:rPr>
        <w:rFonts w:ascii="Wingdings" w:hAnsi="Wingdings" w:hint="default"/>
      </w:rPr>
    </w:lvl>
    <w:lvl w:ilvl="6" w:tplc="04140001" w:tentative="1">
      <w:start w:val="1"/>
      <w:numFmt w:val="bullet"/>
      <w:lvlText w:val=""/>
      <w:lvlJc w:val="left"/>
      <w:pPr>
        <w:ind w:left="6110" w:hanging="360"/>
      </w:pPr>
      <w:rPr>
        <w:rFonts w:ascii="Symbol" w:hAnsi="Symbol" w:hint="default"/>
      </w:rPr>
    </w:lvl>
    <w:lvl w:ilvl="7" w:tplc="04140003" w:tentative="1">
      <w:start w:val="1"/>
      <w:numFmt w:val="bullet"/>
      <w:lvlText w:val="o"/>
      <w:lvlJc w:val="left"/>
      <w:pPr>
        <w:ind w:left="6830" w:hanging="360"/>
      </w:pPr>
      <w:rPr>
        <w:rFonts w:ascii="Courier New" w:hAnsi="Courier New" w:cs="Courier New" w:hint="default"/>
      </w:rPr>
    </w:lvl>
    <w:lvl w:ilvl="8" w:tplc="04140005" w:tentative="1">
      <w:start w:val="1"/>
      <w:numFmt w:val="bullet"/>
      <w:lvlText w:val=""/>
      <w:lvlJc w:val="left"/>
      <w:pPr>
        <w:ind w:left="7550" w:hanging="360"/>
      </w:pPr>
      <w:rPr>
        <w:rFonts w:ascii="Wingdings" w:hAnsi="Wingdings" w:hint="default"/>
      </w:rPr>
    </w:lvl>
  </w:abstractNum>
  <w:abstractNum w:abstractNumId="2" w15:restartNumberingAfterBreak="0">
    <w:nsid w:val="19050C6E"/>
    <w:multiLevelType w:val="hybridMultilevel"/>
    <w:tmpl w:val="A4C47DC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2871361F"/>
    <w:multiLevelType w:val="hybridMultilevel"/>
    <w:tmpl w:val="DF10F04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96075B5"/>
    <w:multiLevelType w:val="hybridMultilevel"/>
    <w:tmpl w:val="FB4C5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56298"/>
    <w:multiLevelType w:val="hybridMultilevel"/>
    <w:tmpl w:val="8E56EC7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4C06F00"/>
    <w:multiLevelType w:val="hybridMultilevel"/>
    <w:tmpl w:val="4544A382"/>
    <w:lvl w:ilvl="0" w:tplc="04140001">
      <w:start w:val="1"/>
      <w:numFmt w:val="bullet"/>
      <w:lvlText w:val=""/>
      <w:lvlJc w:val="left"/>
      <w:pPr>
        <w:ind w:left="1454" w:hanging="360"/>
      </w:pPr>
      <w:rPr>
        <w:rFonts w:ascii="Symbol" w:hAnsi="Symbol" w:hint="default"/>
      </w:rPr>
    </w:lvl>
    <w:lvl w:ilvl="1" w:tplc="04140003" w:tentative="1">
      <w:start w:val="1"/>
      <w:numFmt w:val="bullet"/>
      <w:lvlText w:val="o"/>
      <w:lvlJc w:val="left"/>
      <w:pPr>
        <w:ind w:left="2174" w:hanging="360"/>
      </w:pPr>
      <w:rPr>
        <w:rFonts w:ascii="Courier New" w:hAnsi="Courier New" w:cs="Courier New" w:hint="default"/>
      </w:rPr>
    </w:lvl>
    <w:lvl w:ilvl="2" w:tplc="04140005" w:tentative="1">
      <w:start w:val="1"/>
      <w:numFmt w:val="bullet"/>
      <w:lvlText w:val=""/>
      <w:lvlJc w:val="left"/>
      <w:pPr>
        <w:ind w:left="2894" w:hanging="360"/>
      </w:pPr>
      <w:rPr>
        <w:rFonts w:ascii="Wingdings" w:hAnsi="Wingdings" w:hint="default"/>
      </w:rPr>
    </w:lvl>
    <w:lvl w:ilvl="3" w:tplc="04140001" w:tentative="1">
      <w:start w:val="1"/>
      <w:numFmt w:val="bullet"/>
      <w:lvlText w:val=""/>
      <w:lvlJc w:val="left"/>
      <w:pPr>
        <w:ind w:left="3614" w:hanging="360"/>
      </w:pPr>
      <w:rPr>
        <w:rFonts w:ascii="Symbol" w:hAnsi="Symbol" w:hint="default"/>
      </w:rPr>
    </w:lvl>
    <w:lvl w:ilvl="4" w:tplc="04140003" w:tentative="1">
      <w:start w:val="1"/>
      <w:numFmt w:val="bullet"/>
      <w:lvlText w:val="o"/>
      <w:lvlJc w:val="left"/>
      <w:pPr>
        <w:ind w:left="4334" w:hanging="360"/>
      </w:pPr>
      <w:rPr>
        <w:rFonts w:ascii="Courier New" w:hAnsi="Courier New" w:cs="Courier New" w:hint="default"/>
      </w:rPr>
    </w:lvl>
    <w:lvl w:ilvl="5" w:tplc="04140005" w:tentative="1">
      <w:start w:val="1"/>
      <w:numFmt w:val="bullet"/>
      <w:lvlText w:val=""/>
      <w:lvlJc w:val="left"/>
      <w:pPr>
        <w:ind w:left="5054" w:hanging="360"/>
      </w:pPr>
      <w:rPr>
        <w:rFonts w:ascii="Wingdings" w:hAnsi="Wingdings" w:hint="default"/>
      </w:rPr>
    </w:lvl>
    <w:lvl w:ilvl="6" w:tplc="04140001" w:tentative="1">
      <w:start w:val="1"/>
      <w:numFmt w:val="bullet"/>
      <w:lvlText w:val=""/>
      <w:lvlJc w:val="left"/>
      <w:pPr>
        <w:ind w:left="5774" w:hanging="360"/>
      </w:pPr>
      <w:rPr>
        <w:rFonts w:ascii="Symbol" w:hAnsi="Symbol" w:hint="default"/>
      </w:rPr>
    </w:lvl>
    <w:lvl w:ilvl="7" w:tplc="04140003" w:tentative="1">
      <w:start w:val="1"/>
      <w:numFmt w:val="bullet"/>
      <w:lvlText w:val="o"/>
      <w:lvlJc w:val="left"/>
      <w:pPr>
        <w:ind w:left="6494" w:hanging="360"/>
      </w:pPr>
      <w:rPr>
        <w:rFonts w:ascii="Courier New" w:hAnsi="Courier New" w:cs="Courier New" w:hint="default"/>
      </w:rPr>
    </w:lvl>
    <w:lvl w:ilvl="8" w:tplc="04140005" w:tentative="1">
      <w:start w:val="1"/>
      <w:numFmt w:val="bullet"/>
      <w:lvlText w:val=""/>
      <w:lvlJc w:val="left"/>
      <w:pPr>
        <w:ind w:left="7214" w:hanging="360"/>
      </w:pPr>
      <w:rPr>
        <w:rFonts w:ascii="Wingdings" w:hAnsi="Wingdings" w:hint="default"/>
      </w:rPr>
    </w:lvl>
  </w:abstractNum>
  <w:abstractNum w:abstractNumId="7" w15:restartNumberingAfterBreak="0">
    <w:nsid w:val="45DF5082"/>
    <w:multiLevelType w:val="hybridMultilevel"/>
    <w:tmpl w:val="97260B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A71E9E"/>
    <w:multiLevelType w:val="hybridMultilevel"/>
    <w:tmpl w:val="948EAA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B8008B"/>
    <w:multiLevelType w:val="hybridMultilevel"/>
    <w:tmpl w:val="742C2B1E"/>
    <w:lvl w:ilvl="0" w:tplc="4C0026E0">
      <w:start w:val="1"/>
      <w:numFmt w:val="decimal"/>
      <w:lvlText w:val="%1."/>
      <w:lvlJc w:val="left"/>
      <w:pPr>
        <w:ind w:left="924" w:hanging="564"/>
      </w:pPr>
      <w:rPr>
        <w:rFonts w:hint="default"/>
      </w:rPr>
    </w:lvl>
    <w:lvl w:ilvl="1" w:tplc="04140019">
      <w:start w:val="1"/>
      <w:numFmt w:val="lowerLetter"/>
      <w:lvlText w:val="%2."/>
      <w:lvlJc w:val="left"/>
      <w:pPr>
        <w:ind w:left="1440" w:hanging="360"/>
      </w:pPr>
    </w:lvl>
    <w:lvl w:ilvl="2" w:tplc="9E1ADC12">
      <w:numFmt w:val="bullet"/>
      <w:lvlText w:val="•"/>
      <w:lvlJc w:val="left"/>
      <w:pPr>
        <w:ind w:left="2740" w:hanging="760"/>
      </w:pPr>
      <w:rPr>
        <w:rFonts w:ascii="Calibri" w:eastAsia="Times New Roman" w:hAnsi="Calibri" w:cs="Aria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37279CF"/>
    <w:multiLevelType w:val="hybridMultilevel"/>
    <w:tmpl w:val="BA0CDC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0"/>
  </w:num>
  <w:num w:numId="2">
    <w:abstractNumId w:val="3"/>
  </w:num>
  <w:num w:numId="3">
    <w:abstractNumId w:val="8"/>
  </w:num>
  <w:num w:numId="4">
    <w:abstractNumId w:val="9"/>
  </w:num>
  <w:num w:numId="5">
    <w:abstractNumId w:val="0"/>
  </w:num>
  <w:num w:numId="6">
    <w:abstractNumId w:val="1"/>
  </w:num>
  <w:num w:numId="7">
    <w:abstractNumId w:val="4"/>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C3"/>
    <w:rsid w:val="00001CA6"/>
    <w:rsid w:val="00013384"/>
    <w:rsid w:val="00020F84"/>
    <w:rsid w:val="00036984"/>
    <w:rsid w:val="00063486"/>
    <w:rsid w:val="00077A01"/>
    <w:rsid w:val="00077D73"/>
    <w:rsid w:val="00085290"/>
    <w:rsid w:val="0008782A"/>
    <w:rsid w:val="00097E35"/>
    <w:rsid w:val="000A278A"/>
    <w:rsid w:val="000C7D6B"/>
    <w:rsid w:val="0010495B"/>
    <w:rsid w:val="00123C8D"/>
    <w:rsid w:val="00135BE6"/>
    <w:rsid w:val="00171DA8"/>
    <w:rsid w:val="00180CA5"/>
    <w:rsid w:val="001C3DFE"/>
    <w:rsid w:val="00200086"/>
    <w:rsid w:val="00211872"/>
    <w:rsid w:val="00213491"/>
    <w:rsid w:val="00257759"/>
    <w:rsid w:val="00260C72"/>
    <w:rsid w:val="00277977"/>
    <w:rsid w:val="002A38AC"/>
    <w:rsid w:val="002C733E"/>
    <w:rsid w:val="002E191F"/>
    <w:rsid w:val="00310A1B"/>
    <w:rsid w:val="0033603D"/>
    <w:rsid w:val="0034085D"/>
    <w:rsid w:val="003634DC"/>
    <w:rsid w:val="00370E09"/>
    <w:rsid w:val="0039703C"/>
    <w:rsid w:val="003C2A26"/>
    <w:rsid w:val="003D2799"/>
    <w:rsid w:val="003F30BD"/>
    <w:rsid w:val="003F38E7"/>
    <w:rsid w:val="00425AC2"/>
    <w:rsid w:val="004614D3"/>
    <w:rsid w:val="004818BE"/>
    <w:rsid w:val="00482DD6"/>
    <w:rsid w:val="00491FA3"/>
    <w:rsid w:val="004935B2"/>
    <w:rsid w:val="004A7187"/>
    <w:rsid w:val="004B7507"/>
    <w:rsid w:val="004E019E"/>
    <w:rsid w:val="00524DBE"/>
    <w:rsid w:val="00530E0C"/>
    <w:rsid w:val="00556696"/>
    <w:rsid w:val="0056019C"/>
    <w:rsid w:val="005C4950"/>
    <w:rsid w:val="005D0BC4"/>
    <w:rsid w:val="00625BEA"/>
    <w:rsid w:val="00645485"/>
    <w:rsid w:val="006757E2"/>
    <w:rsid w:val="0069251F"/>
    <w:rsid w:val="006A6317"/>
    <w:rsid w:val="006A6708"/>
    <w:rsid w:val="006D5C88"/>
    <w:rsid w:val="007036E7"/>
    <w:rsid w:val="00754B75"/>
    <w:rsid w:val="0076157E"/>
    <w:rsid w:val="00773C49"/>
    <w:rsid w:val="00787FF0"/>
    <w:rsid w:val="007D3383"/>
    <w:rsid w:val="007D44EE"/>
    <w:rsid w:val="007D6C99"/>
    <w:rsid w:val="007D7D3D"/>
    <w:rsid w:val="007F103E"/>
    <w:rsid w:val="00800AA5"/>
    <w:rsid w:val="00802853"/>
    <w:rsid w:val="0086014A"/>
    <w:rsid w:val="00860BE9"/>
    <w:rsid w:val="008A7071"/>
    <w:rsid w:val="008E0C29"/>
    <w:rsid w:val="00903C58"/>
    <w:rsid w:val="0091110A"/>
    <w:rsid w:val="00944B78"/>
    <w:rsid w:val="009574B5"/>
    <w:rsid w:val="00972672"/>
    <w:rsid w:val="009940B3"/>
    <w:rsid w:val="0099411D"/>
    <w:rsid w:val="009A6526"/>
    <w:rsid w:val="00A10C75"/>
    <w:rsid w:val="00A163BE"/>
    <w:rsid w:val="00A26F0C"/>
    <w:rsid w:val="00A270F8"/>
    <w:rsid w:val="00A53F5A"/>
    <w:rsid w:val="00A55B86"/>
    <w:rsid w:val="00A55D9F"/>
    <w:rsid w:val="00A75D11"/>
    <w:rsid w:val="00A92EDD"/>
    <w:rsid w:val="00AB2400"/>
    <w:rsid w:val="00AB6202"/>
    <w:rsid w:val="00AD28C8"/>
    <w:rsid w:val="00AD550B"/>
    <w:rsid w:val="00AF78B1"/>
    <w:rsid w:val="00B132C1"/>
    <w:rsid w:val="00B23B4E"/>
    <w:rsid w:val="00B302E4"/>
    <w:rsid w:val="00B8659C"/>
    <w:rsid w:val="00C06239"/>
    <w:rsid w:val="00C13AC5"/>
    <w:rsid w:val="00C72A16"/>
    <w:rsid w:val="00C73EBE"/>
    <w:rsid w:val="00C879E2"/>
    <w:rsid w:val="00C92DD9"/>
    <w:rsid w:val="00CF2EF1"/>
    <w:rsid w:val="00D1784F"/>
    <w:rsid w:val="00D33A20"/>
    <w:rsid w:val="00D5224C"/>
    <w:rsid w:val="00D70F13"/>
    <w:rsid w:val="00D97FC3"/>
    <w:rsid w:val="00DA0A71"/>
    <w:rsid w:val="00DB795B"/>
    <w:rsid w:val="00E15C2B"/>
    <w:rsid w:val="00E53031"/>
    <w:rsid w:val="00E62753"/>
    <w:rsid w:val="00E674FE"/>
    <w:rsid w:val="00EA5BA9"/>
    <w:rsid w:val="00ED0465"/>
    <w:rsid w:val="00F21AAA"/>
    <w:rsid w:val="00F40D45"/>
    <w:rsid w:val="00F4628A"/>
    <w:rsid w:val="00F56427"/>
    <w:rsid w:val="00F80523"/>
    <w:rsid w:val="00FC7934"/>
    <w:rsid w:val="00FE2661"/>
    <w:rsid w:val="00FE508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C1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49"/>
    <w:pPr>
      <w:spacing w:after="200" w:line="276" w:lineRule="auto"/>
    </w:pPr>
    <w:rPr>
      <w:rFonts w:cs="Calibri"/>
      <w:sz w:val="22"/>
      <w:szCs w:val="22"/>
      <w:lang w:val="en-GB" w:eastAsia="en-US"/>
    </w:rPr>
  </w:style>
  <w:style w:type="paragraph" w:styleId="Heading1">
    <w:name w:val="heading 1"/>
    <w:basedOn w:val="Normal"/>
    <w:next w:val="Normal"/>
    <w:link w:val="Heading1Char"/>
    <w:qFormat/>
    <w:locked/>
    <w:rsid w:val="008E0C29"/>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qFormat/>
    <w:rsid w:val="004818BE"/>
    <w:rPr>
      <w:rFonts w:cs="Calibri"/>
      <w:sz w:val="22"/>
      <w:szCs w:val="22"/>
      <w:lang w:val="sv-SE" w:eastAsia="en-US"/>
    </w:rPr>
  </w:style>
  <w:style w:type="paragraph" w:customStyle="1" w:styleId="Lystrutenett-uthevingsfarge31">
    <w:name w:val="Lyst rutenett - uthevingsfarge 31"/>
    <w:basedOn w:val="Normal"/>
    <w:uiPriority w:val="34"/>
    <w:qFormat/>
    <w:rsid w:val="00D5224C"/>
    <w:pPr>
      <w:ind w:left="708"/>
    </w:pPr>
  </w:style>
  <w:style w:type="character" w:styleId="Hyperlink">
    <w:name w:val="Hyperlink"/>
    <w:uiPriority w:val="99"/>
    <w:unhideWhenUsed/>
    <w:rsid w:val="00754B75"/>
    <w:rPr>
      <w:color w:val="0000FF"/>
      <w:u w:val="single"/>
    </w:rPr>
  </w:style>
  <w:style w:type="paragraph" w:customStyle="1" w:styleId="Fargerikliste-uthevingsfarge11">
    <w:name w:val="Fargerik liste - uthevingsfarge 11"/>
    <w:basedOn w:val="Normal"/>
    <w:uiPriority w:val="34"/>
    <w:qFormat/>
    <w:rsid w:val="00B302E4"/>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link w:val="Heading1"/>
    <w:rsid w:val="008E0C29"/>
    <w:rPr>
      <w:rFonts w:ascii="Calibri Light" w:eastAsia="Times New Roman" w:hAnsi="Calibri Light" w:cs="Times New Roman"/>
      <w:b/>
      <w:bCs/>
      <w:kern w:val="32"/>
      <w:sz w:val="32"/>
      <w:szCs w:val="32"/>
      <w:lang w:val="en-GB" w:eastAsia="en-US"/>
    </w:rPr>
  </w:style>
  <w:style w:type="paragraph" w:styleId="Header">
    <w:name w:val="header"/>
    <w:basedOn w:val="Normal"/>
    <w:link w:val="HeaderChar"/>
    <w:uiPriority w:val="99"/>
    <w:unhideWhenUsed/>
    <w:rsid w:val="003D27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2799"/>
    <w:rPr>
      <w:rFonts w:cs="Calibri"/>
      <w:sz w:val="22"/>
      <w:szCs w:val="22"/>
      <w:lang w:val="en-GB" w:eastAsia="en-US"/>
    </w:rPr>
  </w:style>
  <w:style w:type="paragraph" w:styleId="Footer">
    <w:name w:val="footer"/>
    <w:basedOn w:val="Normal"/>
    <w:link w:val="FooterChar"/>
    <w:uiPriority w:val="99"/>
    <w:unhideWhenUsed/>
    <w:rsid w:val="003D27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2799"/>
    <w:rPr>
      <w:rFonts w:cs="Calibri"/>
      <w:sz w:val="22"/>
      <w:szCs w:val="22"/>
      <w:lang w:val="en-GB" w:eastAsia="en-US"/>
    </w:rPr>
  </w:style>
  <w:style w:type="paragraph" w:styleId="ListParagraph">
    <w:name w:val="List Paragraph"/>
    <w:basedOn w:val="Normal"/>
    <w:uiPriority w:val="34"/>
    <w:qFormat/>
    <w:rsid w:val="00001CA6"/>
    <w:pPr>
      <w:ind w:left="720"/>
      <w:contextualSpacing/>
    </w:pPr>
  </w:style>
  <w:style w:type="character" w:styleId="FollowedHyperlink">
    <w:name w:val="FollowedHyperlink"/>
    <w:basedOn w:val="DefaultParagraphFont"/>
    <w:uiPriority w:val="99"/>
    <w:semiHidden/>
    <w:unhideWhenUsed/>
    <w:rsid w:val="00556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220">
      <w:bodyDiv w:val="1"/>
      <w:marLeft w:val="0"/>
      <w:marRight w:val="0"/>
      <w:marTop w:val="0"/>
      <w:marBottom w:val="0"/>
      <w:divBdr>
        <w:top w:val="none" w:sz="0" w:space="0" w:color="auto"/>
        <w:left w:val="none" w:sz="0" w:space="0" w:color="auto"/>
        <w:bottom w:val="none" w:sz="0" w:space="0" w:color="auto"/>
        <w:right w:val="none" w:sz="0" w:space="0" w:color="auto"/>
      </w:divBdr>
      <w:divsChild>
        <w:div w:id="1710572793">
          <w:marLeft w:val="0"/>
          <w:marRight w:val="0"/>
          <w:marTop w:val="0"/>
          <w:marBottom w:val="0"/>
          <w:divBdr>
            <w:top w:val="none" w:sz="0" w:space="0" w:color="auto"/>
            <w:left w:val="none" w:sz="0" w:space="0" w:color="auto"/>
            <w:bottom w:val="none" w:sz="0" w:space="0" w:color="auto"/>
            <w:right w:val="none" w:sz="0" w:space="0" w:color="auto"/>
          </w:divBdr>
        </w:div>
        <w:div w:id="375393857">
          <w:marLeft w:val="0"/>
          <w:marRight w:val="0"/>
          <w:marTop w:val="0"/>
          <w:marBottom w:val="0"/>
          <w:divBdr>
            <w:top w:val="none" w:sz="0" w:space="0" w:color="auto"/>
            <w:left w:val="none" w:sz="0" w:space="0" w:color="auto"/>
            <w:bottom w:val="none" w:sz="0" w:space="0" w:color="auto"/>
            <w:right w:val="none" w:sz="0" w:space="0" w:color="auto"/>
          </w:divBdr>
        </w:div>
        <w:div w:id="1802074589">
          <w:marLeft w:val="0"/>
          <w:marRight w:val="0"/>
          <w:marTop w:val="0"/>
          <w:marBottom w:val="0"/>
          <w:divBdr>
            <w:top w:val="none" w:sz="0" w:space="0" w:color="auto"/>
            <w:left w:val="none" w:sz="0" w:space="0" w:color="auto"/>
            <w:bottom w:val="none" w:sz="0" w:space="0" w:color="auto"/>
            <w:right w:val="none" w:sz="0" w:space="0" w:color="auto"/>
          </w:divBdr>
        </w:div>
        <w:div w:id="1306662083">
          <w:marLeft w:val="0"/>
          <w:marRight w:val="0"/>
          <w:marTop w:val="0"/>
          <w:marBottom w:val="0"/>
          <w:divBdr>
            <w:top w:val="none" w:sz="0" w:space="0" w:color="auto"/>
            <w:left w:val="none" w:sz="0" w:space="0" w:color="auto"/>
            <w:bottom w:val="none" w:sz="0" w:space="0" w:color="auto"/>
            <w:right w:val="none" w:sz="0" w:space="0" w:color="auto"/>
          </w:divBdr>
        </w:div>
        <w:div w:id="347952543">
          <w:marLeft w:val="0"/>
          <w:marRight w:val="0"/>
          <w:marTop w:val="0"/>
          <w:marBottom w:val="0"/>
          <w:divBdr>
            <w:top w:val="none" w:sz="0" w:space="0" w:color="auto"/>
            <w:left w:val="none" w:sz="0" w:space="0" w:color="auto"/>
            <w:bottom w:val="none" w:sz="0" w:space="0" w:color="auto"/>
            <w:right w:val="none" w:sz="0" w:space="0" w:color="auto"/>
          </w:divBdr>
        </w:div>
        <w:div w:id="1339306307">
          <w:marLeft w:val="0"/>
          <w:marRight w:val="0"/>
          <w:marTop w:val="0"/>
          <w:marBottom w:val="0"/>
          <w:divBdr>
            <w:top w:val="none" w:sz="0" w:space="0" w:color="auto"/>
            <w:left w:val="none" w:sz="0" w:space="0" w:color="auto"/>
            <w:bottom w:val="none" w:sz="0" w:space="0" w:color="auto"/>
            <w:right w:val="none" w:sz="0" w:space="0" w:color="auto"/>
          </w:divBdr>
        </w:div>
        <w:div w:id="2064133649">
          <w:marLeft w:val="0"/>
          <w:marRight w:val="0"/>
          <w:marTop w:val="0"/>
          <w:marBottom w:val="0"/>
          <w:divBdr>
            <w:top w:val="none" w:sz="0" w:space="0" w:color="auto"/>
            <w:left w:val="none" w:sz="0" w:space="0" w:color="auto"/>
            <w:bottom w:val="none" w:sz="0" w:space="0" w:color="auto"/>
            <w:right w:val="none" w:sz="0" w:space="0" w:color="auto"/>
          </w:divBdr>
        </w:div>
        <w:div w:id="1645618373">
          <w:marLeft w:val="0"/>
          <w:marRight w:val="0"/>
          <w:marTop w:val="0"/>
          <w:marBottom w:val="0"/>
          <w:divBdr>
            <w:top w:val="none" w:sz="0" w:space="0" w:color="auto"/>
            <w:left w:val="none" w:sz="0" w:space="0" w:color="auto"/>
            <w:bottom w:val="none" w:sz="0" w:space="0" w:color="auto"/>
            <w:right w:val="none" w:sz="0" w:space="0" w:color="auto"/>
          </w:divBdr>
        </w:div>
        <w:div w:id="958225329">
          <w:marLeft w:val="0"/>
          <w:marRight w:val="0"/>
          <w:marTop w:val="0"/>
          <w:marBottom w:val="0"/>
          <w:divBdr>
            <w:top w:val="none" w:sz="0" w:space="0" w:color="auto"/>
            <w:left w:val="none" w:sz="0" w:space="0" w:color="auto"/>
            <w:bottom w:val="none" w:sz="0" w:space="0" w:color="auto"/>
            <w:right w:val="none" w:sz="0" w:space="0" w:color="auto"/>
          </w:divBdr>
        </w:div>
        <w:div w:id="1257129968">
          <w:marLeft w:val="0"/>
          <w:marRight w:val="0"/>
          <w:marTop w:val="0"/>
          <w:marBottom w:val="0"/>
          <w:divBdr>
            <w:top w:val="none" w:sz="0" w:space="0" w:color="auto"/>
            <w:left w:val="none" w:sz="0" w:space="0" w:color="auto"/>
            <w:bottom w:val="none" w:sz="0" w:space="0" w:color="auto"/>
            <w:right w:val="none" w:sz="0" w:space="0" w:color="auto"/>
          </w:divBdr>
        </w:div>
        <w:div w:id="1713456451">
          <w:marLeft w:val="0"/>
          <w:marRight w:val="0"/>
          <w:marTop w:val="0"/>
          <w:marBottom w:val="0"/>
          <w:divBdr>
            <w:top w:val="none" w:sz="0" w:space="0" w:color="auto"/>
            <w:left w:val="none" w:sz="0" w:space="0" w:color="auto"/>
            <w:bottom w:val="none" w:sz="0" w:space="0" w:color="auto"/>
            <w:right w:val="none" w:sz="0" w:space="0" w:color="auto"/>
          </w:divBdr>
        </w:div>
        <w:div w:id="814640676">
          <w:marLeft w:val="0"/>
          <w:marRight w:val="0"/>
          <w:marTop w:val="0"/>
          <w:marBottom w:val="0"/>
          <w:divBdr>
            <w:top w:val="none" w:sz="0" w:space="0" w:color="auto"/>
            <w:left w:val="none" w:sz="0" w:space="0" w:color="auto"/>
            <w:bottom w:val="none" w:sz="0" w:space="0" w:color="auto"/>
            <w:right w:val="none" w:sz="0" w:space="0" w:color="auto"/>
          </w:divBdr>
        </w:div>
      </w:divsChild>
    </w:div>
    <w:div w:id="144443952">
      <w:bodyDiv w:val="1"/>
      <w:marLeft w:val="0"/>
      <w:marRight w:val="0"/>
      <w:marTop w:val="0"/>
      <w:marBottom w:val="0"/>
      <w:divBdr>
        <w:top w:val="none" w:sz="0" w:space="0" w:color="auto"/>
        <w:left w:val="none" w:sz="0" w:space="0" w:color="auto"/>
        <w:bottom w:val="none" w:sz="0" w:space="0" w:color="auto"/>
        <w:right w:val="none" w:sz="0" w:space="0" w:color="auto"/>
      </w:divBdr>
      <w:divsChild>
        <w:div w:id="1834300322">
          <w:marLeft w:val="0"/>
          <w:marRight w:val="0"/>
          <w:marTop w:val="0"/>
          <w:marBottom w:val="0"/>
          <w:divBdr>
            <w:top w:val="none" w:sz="0" w:space="0" w:color="auto"/>
            <w:left w:val="none" w:sz="0" w:space="0" w:color="auto"/>
            <w:bottom w:val="none" w:sz="0" w:space="0" w:color="auto"/>
            <w:right w:val="none" w:sz="0" w:space="0" w:color="auto"/>
          </w:divBdr>
        </w:div>
        <w:div w:id="2006126978">
          <w:marLeft w:val="0"/>
          <w:marRight w:val="0"/>
          <w:marTop w:val="0"/>
          <w:marBottom w:val="0"/>
          <w:divBdr>
            <w:top w:val="none" w:sz="0" w:space="0" w:color="auto"/>
            <w:left w:val="none" w:sz="0" w:space="0" w:color="auto"/>
            <w:bottom w:val="none" w:sz="0" w:space="0" w:color="auto"/>
            <w:right w:val="none" w:sz="0" w:space="0" w:color="auto"/>
          </w:divBdr>
        </w:div>
        <w:div w:id="763496053">
          <w:marLeft w:val="0"/>
          <w:marRight w:val="0"/>
          <w:marTop w:val="0"/>
          <w:marBottom w:val="0"/>
          <w:divBdr>
            <w:top w:val="none" w:sz="0" w:space="0" w:color="auto"/>
            <w:left w:val="none" w:sz="0" w:space="0" w:color="auto"/>
            <w:bottom w:val="none" w:sz="0" w:space="0" w:color="auto"/>
            <w:right w:val="none" w:sz="0" w:space="0" w:color="auto"/>
          </w:divBdr>
        </w:div>
        <w:div w:id="1395162706">
          <w:marLeft w:val="0"/>
          <w:marRight w:val="0"/>
          <w:marTop w:val="0"/>
          <w:marBottom w:val="0"/>
          <w:divBdr>
            <w:top w:val="none" w:sz="0" w:space="0" w:color="auto"/>
            <w:left w:val="none" w:sz="0" w:space="0" w:color="auto"/>
            <w:bottom w:val="none" w:sz="0" w:space="0" w:color="auto"/>
            <w:right w:val="none" w:sz="0" w:space="0" w:color="auto"/>
          </w:divBdr>
        </w:div>
        <w:div w:id="993534951">
          <w:marLeft w:val="0"/>
          <w:marRight w:val="0"/>
          <w:marTop w:val="0"/>
          <w:marBottom w:val="0"/>
          <w:divBdr>
            <w:top w:val="none" w:sz="0" w:space="0" w:color="auto"/>
            <w:left w:val="none" w:sz="0" w:space="0" w:color="auto"/>
            <w:bottom w:val="none" w:sz="0" w:space="0" w:color="auto"/>
            <w:right w:val="none" w:sz="0" w:space="0" w:color="auto"/>
          </w:divBdr>
        </w:div>
        <w:div w:id="1947613888">
          <w:marLeft w:val="0"/>
          <w:marRight w:val="0"/>
          <w:marTop w:val="0"/>
          <w:marBottom w:val="0"/>
          <w:divBdr>
            <w:top w:val="none" w:sz="0" w:space="0" w:color="auto"/>
            <w:left w:val="none" w:sz="0" w:space="0" w:color="auto"/>
            <w:bottom w:val="none" w:sz="0" w:space="0" w:color="auto"/>
            <w:right w:val="none" w:sz="0" w:space="0" w:color="auto"/>
          </w:divBdr>
        </w:div>
        <w:div w:id="31079030">
          <w:marLeft w:val="0"/>
          <w:marRight w:val="0"/>
          <w:marTop w:val="0"/>
          <w:marBottom w:val="0"/>
          <w:divBdr>
            <w:top w:val="none" w:sz="0" w:space="0" w:color="auto"/>
            <w:left w:val="none" w:sz="0" w:space="0" w:color="auto"/>
            <w:bottom w:val="none" w:sz="0" w:space="0" w:color="auto"/>
            <w:right w:val="none" w:sz="0" w:space="0" w:color="auto"/>
          </w:divBdr>
        </w:div>
        <w:div w:id="1579708757">
          <w:marLeft w:val="0"/>
          <w:marRight w:val="0"/>
          <w:marTop w:val="0"/>
          <w:marBottom w:val="0"/>
          <w:divBdr>
            <w:top w:val="none" w:sz="0" w:space="0" w:color="auto"/>
            <w:left w:val="none" w:sz="0" w:space="0" w:color="auto"/>
            <w:bottom w:val="none" w:sz="0" w:space="0" w:color="auto"/>
            <w:right w:val="none" w:sz="0" w:space="0" w:color="auto"/>
          </w:divBdr>
        </w:div>
        <w:div w:id="1673410253">
          <w:marLeft w:val="0"/>
          <w:marRight w:val="0"/>
          <w:marTop w:val="0"/>
          <w:marBottom w:val="0"/>
          <w:divBdr>
            <w:top w:val="none" w:sz="0" w:space="0" w:color="auto"/>
            <w:left w:val="none" w:sz="0" w:space="0" w:color="auto"/>
            <w:bottom w:val="none" w:sz="0" w:space="0" w:color="auto"/>
            <w:right w:val="none" w:sz="0" w:space="0" w:color="auto"/>
          </w:divBdr>
        </w:div>
        <w:div w:id="1726375327">
          <w:marLeft w:val="0"/>
          <w:marRight w:val="0"/>
          <w:marTop w:val="0"/>
          <w:marBottom w:val="0"/>
          <w:divBdr>
            <w:top w:val="none" w:sz="0" w:space="0" w:color="auto"/>
            <w:left w:val="none" w:sz="0" w:space="0" w:color="auto"/>
            <w:bottom w:val="none" w:sz="0" w:space="0" w:color="auto"/>
            <w:right w:val="none" w:sz="0" w:space="0" w:color="auto"/>
          </w:divBdr>
        </w:div>
        <w:div w:id="752580505">
          <w:marLeft w:val="0"/>
          <w:marRight w:val="0"/>
          <w:marTop w:val="0"/>
          <w:marBottom w:val="0"/>
          <w:divBdr>
            <w:top w:val="none" w:sz="0" w:space="0" w:color="auto"/>
            <w:left w:val="none" w:sz="0" w:space="0" w:color="auto"/>
            <w:bottom w:val="none" w:sz="0" w:space="0" w:color="auto"/>
            <w:right w:val="none" w:sz="0" w:space="0" w:color="auto"/>
          </w:divBdr>
        </w:div>
        <w:div w:id="1594826764">
          <w:marLeft w:val="0"/>
          <w:marRight w:val="0"/>
          <w:marTop w:val="0"/>
          <w:marBottom w:val="0"/>
          <w:divBdr>
            <w:top w:val="none" w:sz="0" w:space="0" w:color="auto"/>
            <w:left w:val="none" w:sz="0" w:space="0" w:color="auto"/>
            <w:bottom w:val="none" w:sz="0" w:space="0" w:color="auto"/>
            <w:right w:val="none" w:sz="0" w:space="0" w:color="auto"/>
          </w:divBdr>
        </w:div>
      </w:divsChild>
    </w:div>
    <w:div w:id="484782492">
      <w:bodyDiv w:val="1"/>
      <w:marLeft w:val="0"/>
      <w:marRight w:val="0"/>
      <w:marTop w:val="0"/>
      <w:marBottom w:val="0"/>
      <w:divBdr>
        <w:top w:val="none" w:sz="0" w:space="0" w:color="auto"/>
        <w:left w:val="none" w:sz="0" w:space="0" w:color="auto"/>
        <w:bottom w:val="none" w:sz="0" w:space="0" w:color="auto"/>
        <w:right w:val="none" w:sz="0" w:space="0" w:color="auto"/>
      </w:divBdr>
    </w:div>
    <w:div w:id="1313868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hil.eu/wp-content/uploads/2016/05/Presidents-report-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224D3A-D66E-4DEE-B26E-D2A3FB01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10768</Characters>
  <Application>Microsoft Office Word</Application>
  <DocSecurity>0</DocSecurity>
  <Lines>89</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draft</vt:lpstr>
      <vt:lpstr>draft</vt:lpstr>
    </vt:vector>
  </TitlesOfParts>
  <Company>University of Cambridge</Company>
  <LinksUpToDate>false</LinksUpToDate>
  <CharactersWithSpaces>12073</CharactersWithSpaces>
  <SharedDoc>false</SharedDoc>
  <HLinks>
    <vt:vector size="18" baseType="variant">
      <vt:variant>
        <vt:i4>1179692</vt:i4>
      </vt:variant>
      <vt:variant>
        <vt:i4>6</vt:i4>
      </vt:variant>
      <vt:variant>
        <vt:i4>0</vt:i4>
      </vt:variant>
      <vt:variant>
        <vt:i4>5</vt:i4>
      </vt:variant>
      <vt:variant>
        <vt:lpwstr>http://eahil.eu/wp-content/uploads/2016/05/Proposed_Changes_Rules_Policies_2016.pdf</vt:lpwstr>
      </vt:variant>
      <vt:variant>
        <vt:lpwstr/>
      </vt:variant>
      <vt:variant>
        <vt:i4>589857</vt:i4>
      </vt:variant>
      <vt:variant>
        <vt:i4>3</vt:i4>
      </vt:variant>
      <vt:variant>
        <vt:i4>0</vt:i4>
      </vt:variant>
      <vt:variant>
        <vt:i4>5</vt:i4>
      </vt:variant>
      <vt:variant>
        <vt:lpwstr>http://eahil.eu/wp-content/uploads/2016/05/Presidents-report-2015.pdf</vt:lpwstr>
      </vt:variant>
      <vt:variant>
        <vt:lpwstr/>
      </vt:variant>
      <vt:variant>
        <vt:i4>262207</vt:i4>
      </vt:variant>
      <vt:variant>
        <vt:i4>0</vt:i4>
      </vt:variant>
      <vt:variant>
        <vt:i4>0</vt:i4>
      </vt:variant>
      <vt:variant>
        <vt:i4>5</vt:i4>
      </vt:variant>
      <vt:variant>
        <vt:lpwstr>http://eahil.eu/wp-content/uploads/2015/03/EAHIL-General-Assembly-Minutes-June-2015-DRAFT.pdf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Library desk</dc:creator>
  <cp:keywords/>
  <cp:lastModifiedBy>Tuulevi Ovaska</cp:lastModifiedBy>
  <cp:revision>2</cp:revision>
  <cp:lastPrinted>2014-04-25T12:17:00Z</cp:lastPrinted>
  <dcterms:created xsi:type="dcterms:W3CDTF">2017-03-08T07:41:00Z</dcterms:created>
  <dcterms:modified xsi:type="dcterms:W3CDTF">2017-03-08T07:41:00Z</dcterms:modified>
</cp:coreProperties>
</file>