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6CC7" w14:textId="77777777" w:rsidR="00F96FB2" w:rsidRPr="00C153D0" w:rsidRDefault="00F96FB2" w:rsidP="00F96FB2">
      <w:pPr>
        <w:jc w:val="right"/>
        <w:rPr>
          <w:rFonts w:ascii="Calibri" w:hAnsi="Calibri" w:cs="Calibri"/>
          <w:bCs w:val="0"/>
          <w:sz w:val="24"/>
          <w:szCs w:val="24"/>
        </w:rPr>
      </w:pPr>
    </w:p>
    <w:p w14:paraId="4A07C285" w14:textId="591FBF7D" w:rsidR="004B25CF" w:rsidRPr="00C153D0" w:rsidRDefault="004B25CF" w:rsidP="00D86E09">
      <w:pPr>
        <w:outlineLvl w:val="0"/>
        <w:rPr>
          <w:rFonts w:ascii="Calibri" w:hAnsi="Calibri" w:cs="Calibri"/>
          <w:b w:val="0"/>
          <w:bCs w:val="0"/>
        </w:rPr>
      </w:pPr>
      <w:r w:rsidRPr="00C153D0">
        <w:rPr>
          <w:rFonts w:ascii="Calibri" w:hAnsi="Calibri" w:cs="Calibri"/>
          <w:bCs w:val="0"/>
          <w:sz w:val="24"/>
          <w:szCs w:val="24"/>
        </w:rPr>
        <w:t>EAHIL Council Meeting</w:t>
      </w:r>
      <w:r w:rsidR="002455F4" w:rsidRPr="00C153D0">
        <w:rPr>
          <w:rFonts w:ascii="Calibri" w:hAnsi="Calibri" w:cs="Calibri"/>
          <w:bCs w:val="0"/>
          <w:sz w:val="24"/>
          <w:szCs w:val="24"/>
        </w:rPr>
        <w:t xml:space="preserve"> 2020</w:t>
      </w:r>
    </w:p>
    <w:p w14:paraId="26BE32F2" w14:textId="77777777" w:rsidR="004B25CF" w:rsidRPr="00C153D0" w:rsidRDefault="004B25CF" w:rsidP="004B25CF">
      <w:pPr>
        <w:pStyle w:val="NoSpacing1"/>
        <w:rPr>
          <w:b/>
          <w:lang w:val="en-GB"/>
        </w:rPr>
      </w:pPr>
    </w:p>
    <w:p w14:paraId="69B54474" w14:textId="43698D05" w:rsidR="004B25CF" w:rsidRPr="00C153D0" w:rsidRDefault="004B25CF" w:rsidP="004B25CF">
      <w:pPr>
        <w:pStyle w:val="NoSpacing1"/>
        <w:rPr>
          <w:b/>
          <w:lang w:val="en-GB"/>
        </w:rPr>
      </w:pPr>
      <w:r w:rsidRPr="00C153D0">
        <w:rPr>
          <w:b/>
          <w:lang w:val="en-GB"/>
        </w:rPr>
        <w:t>Date:</w:t>
      </w:r>
      <w:r w:rsidR="00BD65A7" w:rsidRPr="00C153D0">
        <w:rPr>
          <w:lang w:val="en-GB"/>
        </w:rPr>
        <w:t xml:space="preserve"> </w:t>
      </w:r>
      <w:r w:rsidR="002455F4" w:rsidRPr="00C153D0">
        <w:rPr>
          <w:lang w:val="en-GB"/>
        </w:rPr>
        <w:t>Monday 16</w:t>
      </w:r>
      <w:r w:rsidR="002455F4" w:rsidRPr="00C153D0">
        <w:rPr>
          <w:vertAlign w:val="superscript"/>
          <w:lang w:val="en-GB"/>
        </w:rPr>
        <w:t>th</w:t>
      </w:r>
      <w:r w:rsidR="002455F4" w:rsidRPr="00C153D0">
        <w:rPr>
          <w:lang w:val="en-GB"/>
        </w:rPr>
        <w:t xml:space="preserve"> November</w:t>
      </w:r>
      <w:r w:rsidR="00BD65A7" w:rsidRPr="00C153D0">
        <w:rPr>
          <w:lang w:val="en-GB"/>
        </w:rPr>
        <w:t xml:space="preserve">   </w:t>
      </w:r>
    </w:p>
    <w:p w14:paraId="6A100E79" w14:textId="743A7E23" w:rsidR="004B25CF" w:rsidRPr="00C153D0" w:rsidRDefault="004B25CF" w:rsidP="00D86E09">
      <w:pPr>
        <w:pStyle w:val="NoSpacing1"/>
        <w:outlineLvl w:val="0"/>
        <w:rPr>
          <w:b/>
          <w:bCs/>
          <w:lang w:val="en-GB"/>
        </w:rPr>
      </w:pPr>
      <w:r w:rsidRPr="00C153D0">
        <w:rPr>
          <w:b/>
          <w:lang w:val="en-GB"/>
        </w:rPr>
        <w:t>Time:</w:t>
      </w:r>
      <w:r w:rsidRPr="00C153D0">
        <w:rPr>
          <w:b/>
          <w:lang w:val="en-GB"/>
        </w:rPr>
        <w:tab/>
      </w:r>
      <w:r w:rsidR="002455F4" w:rsidRPr="00C153D0">
        <w:rPr>
          <w:lang w:val="en-GB"/>
        </w:rPr>
        <w:t>14:00 - 15:30</w:t>
      </w:r>
      <w:r w:rsidR="00BD65A7" w:rsidRPr="00C153D0">
        <w:rPr>
          <w:lang w:val="en-GB"/>
        </w:rPr>
        <w:t xml:space="preserve"> </w:t>
      </w:r>
      <w:r w:rsidR="00BD65A7" w:rsidRPr="00C153D0">
        <w:rPr>
          <w:b/>
          <w:lang w:val="en-GB"/>
        </w:rPr>
        <w:tab/>
      </w:r>
    </w:p>
    <w:p w14:paraId="41206373" w14:textId="3DCA71EF" w:rsidR="005963A4" w:rsidRPr="00C153D0" w:rsidRDefault="004B25CF" w:rsidP="00CF1690">
      <w:pPr>
        <w:shd w:val="clear" w:color="auto" w:fill="FFFFFF"/>
      </w:pPr>
      <w:r w:rsidRPr="00C153D0">
        <w:t>Venue:</w:t>
      </w:r>
      <w:r w:rsidRPr="00C153D0">
        <w:rPr>
          <w:rFonts w:cs="Arial"/>
        </w:rPr>
        <w:t xml:space="preserve"> </w:t>
      </w:r>
      <w:r w:rsidR="00244826" w:rsidRPr="00C153D0">
        <w:rPr>
          <w:rFonts w:cs="Arial"/>
        </w:rPr>
        <w:t xml:space="preserve"> </w:t>
      </w:r>
      <w:r w:rsidR="002455F4" w:rsidRPr="00C153D0">
        <w:rPr>
          <w:rFonts w:asciiTheme="minorHAnsi" w:hAnsiTheme="minorHAnsi" w:cstheme="minorHAnsi"/>
        </w:rPr>
        <w:t xml:space="preserve">Zoom </w:t>
      </w:r>
    </w:p>
    <w:p w14:paraId="1A81C082" w14:textId="77777777" w:rsidR="00CF1690" w:rsidRPr="00C153D0" w:rsidRDefault="00CF1690" w:rsidP="00CF1690">
      <w:pPr>
        <w:shd w:val="clear" w:color="auto" w:fill="FFFFFF"/>
        <w:rPr>
          <w:rFonts w:asciiTheme="minorHAnsi" w:hAnsiTheme="minorHAnsi" w:cstheme="minorHAnsi"/>
          <w:bCs w:val="0"/>
        </w:rPr>
      </w:pPr>
    </w:p>
    <w:p w14:paraId="58D0299F" w14:textId="7EDC78B2" w:rsidR="000B1316" w:rsidRPr="00C153D0" w:rsidRDefault="000B1316" w:rsidP="00BD65A7">
      <w:pPr>
        <w:pStyle w:val="NoSpacing1"/>
        <w:outlineLvl w:val="0"/>
        <w:rPr>
          <w:rFonts w:asciiTheme="minorHAnsi" w:hAnsiTheme="minorHAnsi" w:cstheme="minorHAnsi"/>
          <w:b/>
          <w:lang w:val="en-GB"/>
        </w:rPr>
      </w:pPr>
      <w:r w:rsidRPr="00C153D0">
        <w:rPr>
          <w:rFonts w:asciiTheme="minorHAnsi" w:hAnsiTheme="minorHAnsi" w:cstheme="minorHAnsi"/>
          <w:b/>
          <w:lang w:val="en-GB"/>
        </w:rPr>
        <w:t>Present</w:t>
      </w:r>
    </w:p>
    <w:p w14:paraId="6B0F4DC8" w14:textId="338A9628" w:rsidR="000B1316" w:rsidRPr="00C153D0" w:rsidRDefault="000B1316" w:rsidP="00BD65A7">
      <w:pPr>
        <w:pStyle w:val="NoSpacing1"/>
        <w:outlineLvl w:val="0"/>
        <w:rPr>
          <w:rFonts w:asciiTheme="minorHAnsi" w:hAnsiTheme="minorHAnsi" w:cstheme="minorHAnsi"/>
          <w:bCs/>
          <w:i/>
          <w:iCs/>
          <w:lang w:val="en-GB"/>
        </w:rPr>
      </w:pPr>
      <w:r w:rsidRPr="00C153D0">
        <w:rPr>
          <w:rFonts w:asciiTheme="minorHAnsi" w:hAnsiTheme="minorHAnsi" w:cstheme="minorHAnsi"/>
          <w:bCs/>
          <w:i/>
          <w:iCs/>
          <w:lang w:val="en-GB"/>
        </w:rPr>
        <w:t>Board members</w:t>
      </w:r>
    </w:p>
    <w:p w14:paraId="51E07C61" w14:textId="467AE1EB" w:rsidR="002F53E0" w:rsidRPr="00C153D0" w:rsidRDefault="000B1316" w:rsidP="000B1316">
      <w:pPr>
        <w:pStyle w:val="NoSpacing1"/>
        <w:rPr>
          <w:rFonts w:asciiTheme="minorHAnsi" w:eastAsiaTheme="minorEastAsia" w:hAnsiTheme="minorHAnsi" w:cstheme="minorHAnsi"/>
          <w:lang w:val="en-GB"/>
        </w:rPr>
      </w:pPr>
      <w:r w:rsidRPr="00C153D0">
        <w:rPr>
          <w:rFonts w:asciiTheme="minorHAnsi" w:eastAsiaTheme="minorEastAsia" w:hAnsiTheme="minorHAnsi" w:cstheme="minorHAnsi"/>
          <w:lang w:val="en-GB"/>
        </w:rPr>
        <w:t xml:space="preserve">Maurella Della Seta, Lotta Haglund (Chair), Marshall Dozier, Karen Johanne Buset (minutes), Tuulevi Ovaska, Witold Kozakiewicz, Tiina Heino, </w:t>
      </w:r>
      <w:r w:rsidRPr="00C153D0">
        <w:rPr>
          <w:rFonts w:asciiTheme="minorHAnsi" w:hAnsiTheme="minorHAnsi" w:cstheme="minorHAnsi"/>
          <w:lang w:val="en-GB"/>
        </w:rPr>
        <w:t xml:space="preserve">Francesca Gualtieri, </w:t>
      </w:r>
      <w:r w:rsidRPr="00C153D0">
        <w:rPr>
          <w:rFonts w:asciiTheme="minorHAnsi" w:eastAsiaTheme="minorEastAsia" w:hAnsiTheme="minorHAnsi" w:cstheme="minorHAnsi"/>
          <w:lang w:val="en-GB"/>
        </w:rPr>
        <w:t>Federica Napolitani Cheyn</w:t>
      </w:r>
      <w:r w:rsidR="002F53E0" w:rsidRPr="00C153D0">
        <w:rPr>
          <w:rFonts w:asciiTheme="minorHAnsi" w:eastAsiaTheme="minorEastAsia" w:hAnsiTheme="minorHAnsi" w:cstheme="minorHAnsi"/>
          <w:lang w:val="en-GB"/>
        </w:rPr>
        <w:t xml:space="preserve">e, </w:t>
      </w:r>
      <w:r w:rsidR="002F53E0" w:rsidRPr="00C153D0">
        <w:rPr>
          <w:rFonts w:eastAsia="Times New Roman"/>
          <w:color w:val="000000"/>
          <w:lang w:val="en-GB" w:eastAsia="nb-NO"/>
        </w:rPr>
        <w:t>Suzanne Bakker, Alicia Gomez (</w:t>
      </w:r>
      <w:r w:rsidR="00C153D0" w:rsidRPr="00C153D0">
        <w:rPr>
          <w:rFonts w:eastAsia="Times New Roman"/>
          <w:color w:val="000000"/>
          <w:lang w:val="en-GB" w:eastAsia="nb-NO"/>
        </w:rPr>
        <w:t>n</w:t>
      </w:r>
      <w:r w:rsidR="002F53E0" w:rsidRPr="00C153D0">
        <w:rPr>
          <w:rFonts w:eastAsia="Times New Roman"/>
          <w:color w:val="000000"/>
          <w:lang w:val="en-GB" w:eastAsia="nb-NO"/>
        </w:rPr>
        <w:t>ew Board member from 2021), Marion He</w:t>
      </w:r>
      <w:r w:rsidR="00746A32" w:rsidRPr="00C153D0">
        <w:rPr>
          <w:rFonts w:eastAsia="Times New Roman"/>
          <w:color w:val="000000"/>
          <w:lang w:val="en-GB" w:eastAsia="nb-NO"/>
        </w:rPr>
        <w:t>y</w:t>
      </w:r>
      <w:r w:rsidR="002F53E0" w:rsidRPr="00C153D0">
        <w:rPr>
          <w:rFonts w:eastAsia="Times New Roman"/>
          <w:color w:val="000000"/>
          <w:lang w:val="en-GB" w:eastAsia="nb-NO"/>
        </w:rPr>
        <w:t>mans (</w:t>
      </w:r>
      <w:r w:rsidR="00C153D0" w:rsidRPr="00C153D0">
        <w:rPr>
          <w:rFonts w:eastAsia="Times New Roman"/>
          <w:color w:val="000000"/>
          <w:lang w:val="en-GB" w:eastAsia="nb-NO"/>
        </w:rPr>
        <w:t>n</w:t>
      </w:r>
      <w:r w:rsidR="002F53E0" w:rsidRPr="00C153D0">
        <w:rPr>
          <w:rFonts w:eastAsia="Times New Roman"/>
          <w:color w:val="000000"/>
          <w:lang w:val="en-GB" w:eastAsia="nb-NO"/>
        </w:rPr>
        <w:t xml:space="preserve">ew </w:t>
      </w:r>
      <w:r w:rsidR="00C153D0" w:rsidRPr="00C153D0">
        <w:rPr>
          <w:rFonts w:eastAsia="Times New Roman"/>
          <w:color w:val="000000"/>
          <w:lang w:val="en-GB" w:eastAsia="nb-NO"/>
        </w:rPr>
        <w:t xml:space="preserve">co-opted </w:t>
      </w:r>
      <w:r w:rsidR="002F53E0" w:rsidRPr="00C153D0">
        <w:rPr>
          <w:rFonts w:eastAsia="Times New Roman"/>
          <w:color w:val="000000"/>
          <w:lang w:val="en-GB" w:eastAsia="nb-NO"/>
        </w:rPr>
        <w:t xml:space="preserve">Board </w:t>
      </w:r>
      <w:r w:rsidR="00C153D0" w:rsidRPr="00C153D0">
        <w:rPr>
          <w:rFonts w:eastAsia="Times New Roman"/>
          <w:color w:val="000000"/>
          <w:lang w:val="en-GB" w:eastAsia="nb-NO"/>
        </w:rPr>
        <w:t xml:space="preserve">liaison </w:t>
      </w:r>
      <w:r w:rsidR="002F53E0" w:rsidRPr="00C153D0">
        <w:rPr>
          <w:rFonts w:eastAsia="Times New Roman"/>
          <w:color w:val="000000"/>
          <w:lang w:val="en-GB" w:eastAsia="nb-NO"/>
        </w:rPr>
        <w:t>from 2021)</w:t>
      </w:r>
    </w:p>
    <w:p w14:paraId="6619860E" w14:textId="11D5B411" w:rsidR="000B1316" w:rsidRPr="00C153D0" w:rsidRDefault="000B1316" w:rsidP="00BD65A7">
      <w:pPr>
        <w:pStyle w:val="NoSpacing1"/>
        <w:outlineLvl w:val="0"/>
        <w:rPr>
          <w:rFonts w:asciiTheme="minorHAnsi" w:hAnsiTheme="minorHAnsi" w:cstheme="minorHAnsi"/>
          <w:bCs/>
          <w:lang w:val="en-GB"/>
        </w:rPr>
      </w:pPr>
    </w:p>
    <w:p w14:paraId="4E69AF57" w14:textId="4D2E44B9" w:rsidR="000B1316" w:rsidRPr="00C153D0" w:rsidRDefault="000B1316" w:rsidP="00BD65A7">
      <w:pPr>
        <w:pStyle w:val="NoSpacing1"/>
        <w:outlineLvl w:val="0"/>
        <w:rPr>
          <w:rFonts w:asciiTheme="minorHAnsi" w:hAnsiTheme="minorHAnsi" w:cstheme="minorHAnsi"/>
          <w:bCs/>
          <w:i/>
          <w:iCs/>
          <w:lang w:val="en-GB"/>
        </w:rPr>
      </w:pPr>
      <w:r w:rsidRPr="00C153D0">
        <w:rPr>
          <w:rFonts w:asciiTheme="minorHAnsi" w:hAnsiTheme="minorHAnsi" w:cstheme="minorHAnsi"/>
          <w:bCs/>
          <w:i/>
          <w:iCs/>
          <w:lang w:val="en-GB"/>
        </w:rPr>
        <w:t>Council and SIG members</w:t>
      </w:r>
      <w:r w:rsidR="00CF1690" w:rsidRPr="00C153D0">
        <w:rPr>
          <w:rFonts w:asciiTheme="minorHAnsi" w:hAnsiTheme="minorHAnsi" w:cstheme="minorHAnsi"/>
          <w:bCs/>
          <w:i/>
          <w:iCs/>
          <w:lang w:val="en-GB"/>
        </w:rPr>
        <w:t xml:space="preserve"> </w:t>
      </w:r>
    </w:p>
    <w:p w14:paraId="030F47B9" w14:textId="32316D9F" w:rsidR="00CF1690" w:rsidRPr="00C153D0" w:rsidRDefault="00CF1690" w:rsidP="00BD65A7">
      <w:pPr>
        <w:pStyle w:val="NoSpacing1"/>
        <w:outlineLvl w:val="0"/>
        <w:rPr>
          <w:rFonts w:asciiTheme="minorHAnsi" w:hAnsiTheme="minorHAnsi" w:cstheme="minorHAnsi"/>
          <w:bCs/>
          <w:i/>
          <w:iCs/>
          <w:lang w:val="en-GB"/>
        </w:rPr>
      </w:pPr>
      <w:r w:rsidRPr="00C153D0">
        <w:rPr>
          <w:rFonts w:asciiTheme="minorHAnsi" w:hAnsiTheme="minorHAnsi" w:cstheme="minorHAnsi"/>
          <w:bCs/>
          <w:i/>
          <w:iCs/>
          <w:lang w:val="en-GB"/>
        </w:rPr>
        <w:t>(from the participant list in Zoom)</w:t>
      </w:r>
    </w:p>
    <w:p w14:paraId="2FB6B4A5" w14:textId="4D663AA8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Irma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Klerings</w:t>
      </w:r>
      <w:proofErr w:type="spellEnd"/>
      <w:r w:rsidR="00CF1690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, 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Austria</w:t>
      </w:r>
      <w:r w:rsidR="00CF1690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(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New Council member from 2021)</w:t>
      </w:r>
    </w:p>
    <w:p w14:paraId="0F3CE2BB" w14:textId="242C3713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Luc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Hourlay</w:t>
      </w:r>
      <w:proofErr w:type="spellEnd"/>
      <w:r w:rsidR="00CF1690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, 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Belgium</w:t>
      </w:r>
    </w:p>
    <w:p w14:paraId="2DD2C9AC" w14:textId="739C293E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Thomas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V</w:t>
      </w:r>
      <w:r w:rsidR="001746B9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a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ndendriessche</w:t>
      </w:r>
      <w:proofErr w:type="spellEnd"/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Belgium</w:t>
      </w:r>
    </w:p>
    <w:p w14:paraId="0A8F85A2" w14:textId="109B32EA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Stefi Dodig</w:t>
      </w:r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Bosnia &amp; Herzegovina </w:t>
      </w:r>
    </w:p>
    <w:p w14:paraId="3F064988" w14:textId="3C3D293D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Dana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Zdenkova</w:t>
      </w:r>
      <w:proofErr w:type="spellEnd"/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Czech Republic (New Council member from 2021)</w:t>
      </w:r>
    </w:p>
    <w:p w14:paraId="6F3FAA4A" w14:textId="1163D969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Louise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Stenholt</w:t>
      </w:r>
      <w:proofErr w:type="spellEnd"/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Denmark (New Council member from 2021)</w:t>
      </w:r>
    </w:p>
    <w:p w14:paraId="7874C873" w14:textId="54C6F0AF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Ritva</w:t>
      </w:r>
      <w:proofErr w:type="spellEnd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Miikki</w:t>
      </w:r>
      <w:proofErr w:type="spellEnd"/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Finland</w:t>
      </w:r>
    </w:p>
    <w:p w14:paraId="333ACF73" w14:textId="6F0C4835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Sarah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Hagström</w:t>
      </w:r>
      <w:proofErr w:type="spellEnd"/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Finland</w:t>
      </w:r>
    </w:p>
    <w:p w14:paraId="7235495D" w14:textId="453B02E7" w:rsidR="00594EBF" w:rsidRPr="00023707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val="de-DE" w:eastAsia="nb-NO"/>
        </w:rPr>
      </w:pPr>
      <w:r w:rsidRPr="00023707">
        <w:rPr>
          <w:rFonts w:ascii="Calibri" w:eastAsia="Times New Roman" w:hAnsi="Calibri" w:cs="Calibri"/>
          <w:b w:val="0"/>
          <w:bCs w:val="0"/>
          <w:color w:val="000000"/>
          <w:lang w:val="de-DE" w:eastAsia="nb-NO"/>
        </w:rPr>
        <w:t>Dietrich Rebholz-Schuhmann</w:t>
      </w:r>
      <w:r w:rsidR="00746A32" w:rsidRPr="00023707">
        <w:rPr>
          <w:rFonts w:ascii="Calibri" w:eastAsia="Times New Roman" w:hAnsi="Calibri" w:cs="Calibri"/>
          <w:b w:val="0"/>
          <w:bCs w:val="0"/>
          <w:color w:val="000000"/>
          <w:lang w:val="de-DE" w:eastAsia="nb-NO"/>
        </w:rPr>
        <w:t>,</w:t>
      </w:r>
      <w:r w:rsidRPr="00023707">
        <w:rPr>
          <w:rFonts w:ascii="Calibri" w:eastAsia="Times New Roman" w:hAnsi="Calibri" w:cs="Calibri"/>
          <w:b w:val="0"/>
          <w:bCs w:val="0"/>
          <w:color w:val="000000"/>
          <w:lang w:val="de-DE" w:eastAsia="nb-NO"/>
        </w:rPr>
        <w:t xml:space="preserve"> Germany </w:t>
      </w:r>
    </w:p>
    <w:p w14:paraId="014C65C8" w14:textId="03EB3642" w:rsidR="00594EBF" w:rsidRPr="00023707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val="de-DE" w:eastAsia="nb-NO"/>
        </w:rPr>
      </w:pPr>
      <w:r w:rsidRPr="00023707">
        <w:rPr>
          <w:rFonts w:ascii="Calibri" w:eastAsia="Times New Roman" w:hAnsi="Calibri" w:cs="Calibri"/>
          <w:b w:val="0"/>
          <w:bCs w:val="0"/>
          <w:color w:val="000000"/>
          <w:lang w:val="de-DE" w:eastAsia="nb-NO"/>
        </w:rPr>
        <w:t>Helge Knüttel</w:t>
      </w:r>
      <w:r w:rsidR="00746A32" w:rsidRPr="00023707">
        <w:rPr>
          <w:rFonts w:ascii="Calibri" w:eastAsia="Times New Roman" w:hAnsi="Calibri" w:cs="Calibri"/>
          <w:b w:val="0"/>
          <w:bCs w:val="0"/>
          <w:color w:val="000000"/>
          <w:lang w:val="de-DE" w:eastAsia="nb-NO"/>
        </w:rPr>
        <w:t>,</w:t>
      </w:r>
      <w:r w:rsidRPr="00023707">
        <w:rPr>
          <w:rFonts w:ascii="Calibri" w:eastAsia="Times New Roman" w:hAnsi="Calibri" w:cs="Calibri"/>
          <w:b w:val="0"/>
          <w:bCs w:val="0"/>
          <w:color w:val="000000"/>
          <w:lang w:val="de-DE" w:eastAsia="nb-NO"/>
        </w:rPr>
        <w:t xml:space="preserve"> Germany</w:t>
      </w:r>
    </w:p>
    <w:p w14:paraId="6AE959D5" w14:textId="718D2963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Sabine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Buroh</w:t>
      </w:r>
      <w:proofErr w:type="spellEnd"/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Germany</w:t>
      </w:r>
    </w:p>
    <w:p w14:paraId="152838B8" w14:textId="4F79A9A2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Artemis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Chaleplioglou</w:t>
      </w:r>
      <w:proofErr w:type="spellEnd"/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Greece</w:t>
      </w:r>
    </w:p>
    <w:p w14:paraId="43149EEB" w14:textId="30BD95E2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Anna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Sigríður</w:t>
      </w:r>
      <w:proofErr w:type="spellEnd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Guðnadóttir</w:t>
      </w:r>
      <w:proofErr w:type="spellEnd"/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Iceland</w:t>
      </w:r>
    </w:p>
    <w:p w14:paraId="0921806E" w14:textId="742BDDA9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Aoife Lawton</w:t>
      </w:r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 Ireland</w:t>
      </w:r>
    </w:p>
    <w:p w14:paraId="6548B461" w14:textId="51E37F13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Donna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Odoibhlin</w:t>
      </w:r>
      <w:proofErr w:type="spellEnd"/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Ireland</w:t>
      </w:r>
    </w:p>
    <w:p w14:paraId="313CE4D3" w14:textId="365028E2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Louise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Farragher</w:t>
      </w:r>
      <w:proofErr w:type="spellEnd"/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, 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Ireland (New Council member from 2021)</w:t>
      </w:r>
    </w:p>
    <w:p w14:paraId="08234899" w14:textId="75A3D5DE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Cinzia</w:t>
      </w:r>
      <w:proofErr w:type="spellEnd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Bussolati</w:t>
      </w:r>
      <w:proofErr w:type="spellEnd"/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Italy (New Council member from 2021)</w:t>
      </w:r>
    </w:p>
    <w:p w14:paraId="4CA4D62B" w14:textId="295090A6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Cristina Mancini</w:t>
      </w:r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Italy</w:t>
      </w:r>
    </w:p>
    <w:p w14:paraId="6AB91F7D" w14:textId="61F1A14D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Valeria Scotti</w:t>
      </w:r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, 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Italy</w:t>
      </w:r>
    </w:p>
    <w:p w14:paraId="5AF9DF84" w14:textId="0DC5EED4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Daiva</w:t>
      </w:r>
      <w:proofErr w:type="spellEnd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Jurksaitiene</w:t>
      </w:r>
      <w:proofErr w:type="spellEnd"/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Lithuania</w:t>
      </w:r>
    </w:p>
    <w:p w14:paraId="3F00B461" w14:textId="15CAF9BE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Irina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Gangan</w:t>
      </w:r>
      <w:proofErr w:type="spellEnd"/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Moldova (New Council member from 2021)</w:t>
      </w:r>
    </w:p>
    <w:p w14:paraId="1914B685" w14:textId="26DBB595" w:rsidR="00594EBF" w:rsidRPr="00023707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val="nb-NO" w:eastAsia="nb-NO"/>
        </w:rPr>
      </w:pPr>
      <w:r w:rsidRPr="00023707">
        <w:rPr>
          <w:rFonts w:ascii="Calibri" w:eastAsia="Times New Roman" w:hAnsi="Calibri" w:cs="Calibri"/>
          <w:b w:val="0"/>
          <w:bCs w:val="0"/>
          <w:color w:val="000000"/>
          <w:lang w:val="nb-NO" w:eastAsia="nb-NO"/>
        </w:rPr>
        <w:t xml:space="preserve">Eugenie </w:t>
      </w:r>
      <w:proofErr w:type="spellStart"/>
      <w:r w:rsidRPr="00023707">
        <w:rPr>
          <w:rFonts w:ascii="Calibri" w:eastAsia="Times New Roman" w:hAnsi="Calibri" w:cs="Calibri"/>
          <w:b w:val="0"/>
          <w:bCs w:val="0"/>
          <w:color w:val="000000"/>
          <w:lang w:val="nb-NO" w:eastAsia="nb-NO"/>
        </w:rPr>
        <w:t>Delvaux</w:t>
      </w:r>
      <w:proofErr w:type="spellEnd"/>
      <w:r w:rsidR="00746A32" w:rsidRPr="00023707">
        <w:rPr>
          <w:rFonts w:ascii="Calibri" w:eastAsia="Times New Roman" w:hAnsi="Calibri" w:cs="Calibri"/>
          <w:b w:val="0"/>
          <w:bCs w:val="0"/>
          <w:color w:val="000000"/>
          <w:lang w:val="nb-NO" w:eastAsia="nb-NO"/>
        </w:rPr>
        <w:t>,</w:t>
      </w:r>
      <w:r w:rsidRPr="00023707">
        <w:rPr>
          <w:rFonts w:ascii="Calibri" w:eastAsia="Times New Roman" w:hAnsi="Calibri" w:cs="Calibri"/>
          <w:b w:val="0"/>
          <w:bCs w:val="0"/>
          <w:color w:val="000000"/>
          <w:lang w:val="nb-NO" w:eastAsia="nb-NO"/>
        </w:rPr>
        <w:t> </w:t>
      </w:r>
      <w:proofErr w:type="spellStart"/>
      <w:r w:rsidRPr="00023707">
        <w:rPr>
          <w:rFonts w:ascii="Calibri" w:eastAsia="Times New Roman" w:hAnsi="Calibri" w:cs="Calibri"/>
          <w:b w:val="0"/>
          <w:bCs w:val="0"/>
          <w:color w:val="000000"/>
          <w:lang w:val="nb-NO" w:eastAsia="nb-NO"/>
        </w:rPr>
        <w:t>Netherlands</w:t>
      </w:r>
      <w:proofErr w:type="spellEnd"/>
    </w:p>
    <w:p w14:paraId="4AAAD885" w14:textId="55D1DA83" w:rsidR="00594EBF" w:rsidRPr="00023707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val="nb-NO" w:eastAsia="nb-NO"/>
        </w:rPr>
      </w:pPr>
      <w:r w:rsidRPr="00023707">
        <w:rPr>
          <w:rFonts w:ascii="Calibri" w:eastAsia="Times New Roman" w:hAnsi="Calibri" w:cs="Calibri"/>
          <w:b w:val="0"/>
          <w:bCs w:val="0"/>
          <w:color w:val="000000"/>
          <w:lang w:val="nb-NO" w:eastAsia="nb-NO"/>
        </w:rPr>
        <w:t xml:space="preserve">Hans </w:t>
      </w:r>
      <w:proofErr w:type="spellStart"/>
      <w:r w:rsidRPr="00023707">
        <w:rPr>
          <w:rFonts w:ascii="Calibri" w:eastAsia="Times New Roman" w:hAnsi="Calibri" w:cs="Calibri"/>
          <w:b w:val="0"/>
          <w:bCs w:val="0"/>
          <w:color w:val="000000"/>
          <w:lang w:val="nb-NO" w:eastAsia="nb-NO"/>
        </w:rPr>
        <w:t>Ket</w:t>
      </w:r>
      <w:proofErr w:type="spellEnd"/>
      <w:r w:rsidR="00746A32" w:rsidRPr="00023707">
        <w:rPr>
          <w:rFonts w:ascii="Calibri" w:eastAsia="Times New Roman" w:hAnsi="Calibri" w:cs="Calibri"/>
          <w:b w:val="0"/>
          <w:bCs w:val="0"/>
          <w:color w:val="000000"/>
          <w:lang w:val="nb-NO" w:eastAsia="nb-NO"/>
        </w:rPr>
        <w:t>,</w:t>
      </w:r>
      <w:r w:rsidRPr="00023707">
        <w:rPr>
          <w:rFonts w:ascii="Calibri" w:eastAsia="Times New Roman" w:hAnsi="Calibri" w:cs="Calibri"/>
          <w:b w:val="0"/>
          <w:bCs w:val="0"/>
          <w:color w:val="000000"/>
          <w:lang w:val="nb-NO" w:eastAsia="nb-NO"/>
        </w:rPr>
        <w:t xml:space="preserve"> </w:t>
      </w:r>
      <w:proofErr w:type="spellStart"/>
      <w:r w:rsidRPr="00023707">
        <w:rPr>
          <w:rFonts w:ascii="Calibri" w:eastAsia="Times New Roman" w:hAnsi="Calibri" w:cs="Calibri"/>
          <w:b w:val="0"/>
          <w:bCs w:val="0"/>
          <w:color w:val="000000"/>
          <w:lang w:val="nb-NO" w:eastAsia="nb-NO"/>
        </w:rPr>
        <w:t>Netherlands</w:t>
      </w:r>
      <w:proofErr w:type="spellEnd"/>
    </w:p>
    <w:p w14:paraId="174135BE" w14:textId="6EB8B512" w:rsidR="00594EBF" w:rsidRPr="00023707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val="nb-NO" w:eastAsia="nb-NO"/>
        </w:rPr>
      </w:pPr>
      <w:r w:rsidRPr="00023707">
        <w:rPr>
          <w:rFonts w:ascii="Calibri" w:eastAsia="Times New Roman" w:hAnsi="Calibri" w:cs="Calibri"/>
          <w:b w:val="0"/>
          <w:bCs w:val="0"/>
          <w:color w:val="000000"/>
          <w:lang w:val="nb-NO" w:eastAsia="nb-NO"/>
        </w:rPr>
        <w:t>Hilde Strømme</w:t>
      </w:r>
      <w:r w:rsidR="00746A32" w:rsidRPr="00023707">
        <w:rPr>
          <w:rFonts w:ascii="Calibri" w:eastAsia="Times New Roman" w:hAnsi="Calibri" w:cs="Calibri"/>
          <w:b w:val="0"/>
          <w:bCs w:val="0"/>
          <w:color w:val="000000"/>
          <w:lang w:val="nb-NO" w:eastAsia="nb-NO"/>
        </w:rPr>
        <w:t>,</w:t>
      </w:r>
      <w:r w:rsidRPr="00023707">
        <w:rPr>
          <w:rFonts w:ascii="Calibri" w:eastAsia="Times New Roman" w:hAnsi="Calibri" w:cs="Calibri"/>
          <w:b w:val="0"/>
          <w:bCs w:val="0"/>
          <w:color w:val="000000"/>
          <w:lang w:val="nb-NO" w:eastAsia="nb-NO"/>
        </w:rPr>
        <w:t xml:space="preserve"> Norway</w:t>
      </w:r>
    </w:p>
    <w:p w14:paraId="3BB7822E" w14:textId="3F075971" w:rsidR="00594EBF" w:rsidRPr="00023707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val="nb-NO" w:eastAsia="nb-NO"/>
        </w:rPr>
      </w:pPr>
      <w:r w:rsidRPr="00023707">
        <w:rPr>
          <w:rFonts w:ascii="Calibri" w:eastAsia="Times New Roman" w:hAnsi="Calibri" w:cs="Calibri"/>
          <w:b w:val="0"/>
          <w:bCs w:val="0"/>
          <w:color w:val="000000"/>
          <w:lang w:val="nb-NO" w:eastAsia="nb-NO"/>
        </w:rPr>
        <w:t>Irene Hunskår</w:t>
      </w:r>
      <w:r w:rsidR="00746A32" w:rsidRPr="00023707">
        <w:rPr>
          <w:rFonts w:ascii="Calibri" w:eastAsia="Times New Roman" w:hAnsi="Calibri" w:cs="Calibri"/>
          <w:b w:val="0"/>
          <w:bCs w:val="0"/>
          <w:color w:val="000000"/>
          <w:lang w:val="nb-NO" w:eastAsia="nb-NO"/>
        </w:rPr>
        <w:t>,</w:t>
      </w:r>
      <w:r w:rsidRPr="00023707">
        <w:rPr>
          <w:rFonts w:ascii="Calibri" w:eastAsia="Times New Roman" w:hAnsi="Calibri" w:cs="Calibri"/>
          <w:b w:val="0"/>
          <w:bCs w:val="0"/>
          <w:color w:val="000000"/>
          <w:lang w:val="nb-NO" w:eastAsia="nb-NO"/>
        </w:rPr>
        <w:t xml:space="preserve"> Norway</w:t>
      </w:r>
    </w:p>
    <w:p w14:paraId="0A09F57B" w14:textId="3158836F" w:rsidR="00594EBF" w:rsidRPr="00023707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val="nb-NO" w:eastAsia="nb-NO"/>
        </w:rPr>
      </w:pPr>
      <w:r w:rsidRPr="00023707">
        <w:rPr>
          <w:rFonts w:ascii="Calibri" w:eastAsia="Times New Roman" w:hAnsi="Calibri" w:cs="Calibri"/>
          <w:b w:val="0"/>
          <w:bCs w:val="0"/>
          <w:color w:val="000000"/>
          <w:lang w:val="nb-NO" w:eastAsia="nb-NO"/>
        </w:rPr>
        <w:t>Katrine Aronsen</w:t>
      </w:r>
      <w:r w:rsidR="00746A32" w:rsidRPr="00023707">
        <w:rPr>
          <w:rFonts w:ascii="Calibri" w:eastAsia="Times New Roman" w:hAnsi="Calibri" w:cs="Calibri"/>
          <w:b w:val="0"/>
          <w:bCs w:val="0"/>
          <w:color w:val="000000"/>
          <w:lang w:val="nb-NO" w:eastAsia="nb-NO"/>
        </w:rPr>
        <w:t>,</w:t>
      </w:r>
      <w:r w:rsidRPr="00023707">
        <w:rPr>
          <w:rFonts w:ascii="Calibri" w:eastAsia="Times New Roman" w:hAnsi="Calibri" w:cs="Calibri"/>
          <w:b w:val="0"/>
          <w:bCs w:val="0"/>
          <w:color w:val="000000"/>
          <w:lang w:val="nb-NO" w:eastAsia="nb-NO"/>
        </w:rPr>
        <w:t xml:space="preserve"> Norway</w:t>
      </w:r>
    </w:p>
    <w:p w14:paraId="3B1B3033" w14:textId="2BB6F724" w:rsidR="00594EBF" w:rsidRPr="00023707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</w:pPr>
      <w:proofErr w:type="spellStart"/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>Justyna</w:t>
      </w:r>
      <w:proofErr w:type="spellEnd"/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 xml:space="preserve"> </w:t>
      </w:r>
      <w:proofErr w:type="spellStart"/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>Zawada</w:t>
      </w:r>
      <w:proofErr w:type="spellEnd"/>
      <w:r w:rsidR="00746A32"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>,</w:t>
      </w:r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 xml:space="preserve"> </w:t>
      </w:r>
      <w:proofErr w:type="spellStart"/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>Poland</w:t>
      </w:r>
      <w:proofErr w:type="spellEnd"/>
    </w:p>
    <w:p w14:paraId="1D14D711" w14:textId="2533F44D" w:rsidR="00594EBF" w:rsidRPr="00023707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</w:pPr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 xml:space="preserve">Maria Da Luz </w:t>
      </w:r>
      <w:proofErr w:type="spellStart"/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>Antunes</w:t>
      </w:r>
      <w:proofErr w:type="spellEnd"/>
      <w:r w:rsidR="00746A32"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>,</w:t>
      </w:r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 xml:space="preserve"> Portugal</w:t>
      </w:r>
    </w:p>
    <w:p w14:paraId="438B660A" w14:textId="552FE7BE" w:rsidR="00594EBF" w:rsidRPr="00023707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</w:pPr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 xml:space="preserve">Octavia-Luciana </w:t>
      </w:r>
      <w:proofErr w:type="spellStart"/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>Madge</w:t>
      </w:r>
      <w:proofErr w:type="spellEnd"/>
      <w:r w:rsidR="00746A32"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>,</w:t>
      </w:r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 xml:space="preserve"> Romania</w:t>
      </w:r>
    </w:p>
    <w:p w14:paraId="55D676AE" w14:textId="29DA3F96" w:rsidR="00594EBF" w:rsidRPr="00023707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</w:pPr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 xml:space="preserve">David </w:t>
      </w:r>
      <w:proofErr w:type="spellStart"/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>Ožura</w:t>
      </w:r>
      <w:proofErr w:type="spellEnd"/>
      <w:r w:rsidR="00746A32"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>,</w:t>
      </w:r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 xml:space="preserve"> </w:t>
      </w:r>
      <w:proofErr w:type="spellStart"/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>Slovenia</w:t>
      </w:r>
      <w:proofErr w:type="spellEnd"/>
    </w:p>
    <w:p w14:paraId="1F93E461" w14:textId="34C635FC" w:rsidR="00594EBF" w:rsidRPr="00023707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</w:pPr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>Rebeca Isabel Gómez</w:t>
      </w:r>
      <w:r w:rsidR="00746A32"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>,</w:t>
      </w:r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 xml:space="preserve"> </w:t>
      </w:r>
      <w:proofErr w:type="spellStart"/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>Spain</w:t>
      </w:r>
      <w:proofErr w:type="spellEnd"/>
    </w:p>
    <w:p w14:paraId="07AD17B0" w14:textId="4CC74D94" w:rsidR="00594EBF" w:rsidRPr="00023707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</w:pPr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 xml:space="preserve">Virgili Páez </w:t>
      </w:r>
      <w:proofErr w:type="spellStart"/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>Cervi</w:t>
      </w:r>
      <w:proofErr w:type="spellEnd"/>
      <w:r w:rsidR="00746A32"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>,</w:t>
      </w:r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 xml:space="preserve"> </w:t>
      </w:r>
      <w:proofErr w:type="spellStart"/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>Spain</w:t>
      </w:r>
      <w:proofErr w:type="spellEnd"/>
    </w:p>
    <w:p w14:paraId="16726221" w14:textId="14F8149D" w:rsidR="00594EBF" w:rsidRPr="00023707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</w:pPr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 xml:space="preserve">Ann-Catrin </w:t>
      </w:r>
      <w:proofErr w:type="spellStart"/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>Ekelund</w:t>
      </w:r>
      <w:proofErr w:type="spellEnd"/>
      <w:r w:rsidR="00746A32"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>,</w:t>
      </w:r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 xml:space="preserve"> </w:t>
      </w:r>
      <w:proofErr w:type="spellStart"/>
      <w:r w:rsidRPr="00023707">
        <w:rPr>
          <w:rFonts w:ascii="Calibri" w:eastAsia="Times New Roman" w:hAnsi="Calibri" w:cs="Calibri"/>
          <w:b w:val="0"/>
          <w:bCs w:val="0"/>
          <w:color w:val="000000"/>
          <w:lang w:val="es-ES" w:eastAsia="nb-NO"/>
        </w:rPr>
        <w:t>Sweden</w:t>
      </w:r>
      <w:proofErr w:type="spellEnd"/>
    </w:p>
    <w:p w14:paraId="3D2B3F64" w14:textId="04516998" w:rsidR="00594EBF" w:rsidRPr="00C153D0" w:rsidRDefault="00594EBF" w:rsidP="00E914EB">
      <w:pPr>
        <w:rPr>
          <w:b w:val="0"/>
          <w:bCs w:val="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Elisabeth Nylander</w:t>
      </w:r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Sweden </w:t>
      </w:r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(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New Council member from 2021)</w:t>
      </w:r>
    </w:p>
    <w:p w14:paraId="3F2BAA08" w14:textId="2E682086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Eva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Hessman</w:t>
      </w:r>
      <w:proofErr w:type="spellEnd"/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Sweden</w:t>
      </w:r>
    </w:p>
    <w:p w14:paraId="0926D26C" w14:textId="7B7D9AAA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Isabelle de Kaenel</w:t>
      </w:r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, 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Switzerland</w:t>
      </w:r>
    </w:p>
    <w:p w14:paraId="316320B9" w14:textId="21937AF1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Jolanda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Elmers</w:t>
      </w:r>
      <w:proofErr w:type="spellEnd"/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Switzerland </w:t>
      </w:r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(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New Council member from 2021)</w:t>
      </w:r>
    </w:p>
    <w:p w14:paraId="42EB287B" w14:textId="31E021D4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lastRenderedPageBreak/>
        <w:t>Michelle Schaffer</w:t>
      </w:r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Switzerland (New Council member from 2021)</w:t>
      </w:r>
    </w:p>
    <w:p w14:paraId="527CD744" w14:textId="7E7E9748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Sabine Klein</w:t>
      </w:r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Switzerland (New Council member from 2021)</w:t>
      </w:r>
    </w:p>
    <w:p w14:paraId="1A5B2AB7" w14:textId="68EB5F91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Kubra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Zayim</w:t>
      </w:r>
      <w:proofErr w:type="spellEnd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Gedik</w:t>
      </w:r>
      <w:proofErr w:type="spellEnd"/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Turkey (New Council member from 2021)</w:t>
      </w:r>
    </w:p>
    <w:p w14:paraId="36826E3F" w14:textId="2139C1E0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Nurgul</w:t>
      </w:r>
      <w:proofErr w:type="spellEnd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Kilic</w:t>
      </w:r>
      <w:proofErr w:type="spellEnd"/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Turkey (New Council member from 2021)</w:t>
      </w:r>
    </w:p>
    <w:p w14:paraId="44CC3077" w14:textId="3E792984" w:rsidR="00594EBF" w:rsidRPr="00C153D0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Alison Bethel</w:t>
      </w:r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UK (New Council member from 2021)</w:t>
      </w:r>
    </w:p>
    <w:p w14:paraId="686C2D4E" w14:textId="3FCF71A9" w:rsidR="00594EBF" w:rsidRPr="00023707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val="de-DE" w:eastAsia="nb-NO"/>
        </w:rPr>
      </w:pPr>
      <w:r w:rsidRPr="00023707">
        <w:rPr>
          <w:rFonts w:ascii="Calibri" w:eastAsia="Times New Roman" w:hAnsi="Calibri" w:cs="Calibri"/>
          <w:b w:val="0"/>
          <w:bCs w:val="0"/>
          <w:color w:val="000000"/>
          <w:lang w:val="de-DE" w:eastAsia="nb-NO"/>
        </w:rPr>
        <w:t>Mala Mann</w:t>
      </w:r>
      <w:r w:rsidR="00746A32" w:rsidRPr="00023707">
        <w:rPr>
          <w:rFonts w:ascii="Calibri" w:eastAsia="Times New Roman" w:hAnsi="Calibri" w:cs="Calibri"/>
          <w:b w:val="0"/>
          <w:bCs w:val="0"/>
          <w:color w:val="000000"/>
          <w:lang w:val="de-DE" w:eastAsia="nb-NO"/>
        </w:rPr>
        <w:t>,</w:t>
      </w:r>
      <w:r w:rsidRPr="00023707">
        <w:rPr>
          <w:rFonts w:ascii="Calibri" w:eastAsia="Times New Roman" w:hAnsi="Calibri" w:cs="Calibri"/>
          <w:b w:val="0"/>
          <w:bCs w:val="0"/>
          <w:color w:val="000000"/>
          <w:lang w:val="de-DE" w:eastAsia="nb-NO"/>
        </w:rPr>
        <w:t xml:space="preserve"> UK</w:t>
      </w:r>
    </w:p>
    <w:p w14:paraId="1912EEA4" w14:textId="0EF5E845" w:rsidR="00594EBF" w:rsidRPr="00023707" w:rsidRDefault="00594EBF" w:rsidP="00E914EB">
      <w:pPr>
        <w:rPr>
          <w:rFonts w:ascii="Calibri" w:eastAsia="Times New Roman" w:hAnsi="Calibri" w:cs="Calibri"/>
          <w:b w:val="0"/>
          <w:bCs w:val="0"/>
          <w:color w:val="000000"/>
          <w:lang w:val="de-DE" w:eastAsia="nb-NO"/>
        </w:rPr>
      </w:pPr>
      <w:r w:rsidRPr="00023707">
        <w:rPr>
          <w:rFonts w:ascii="Calibri" w:eastAsia="Times New Roman" w:hAnsi="Calibri" w:cs="Calibri"/>
          <w:b w:val="0"/>
          <w:bCs w:val="0"/>
          <w:color w:val="000000"/>
          <w:lang w:val="de-DE" w:eastAsia="nb-NO"/>
        </w:rPr>
        <w:t xml:space="preserve">Shona </w:t>
      </w:r>
      <w:proofErr w:type="spellStart"/>
      <w:r w:rsidRPr="00023707">
        <w:rPr>
          <w:rFonts w:ascii="Calibri" w:eastAsia="Times New Roman" w:hAnsi="Calibri" w:cs="Calibri"/>
          <w:b w:val="0"/>
          <w:bCs w:val="0"/>
          <w:color w:val="000000"/>
          <w:lang w:val="de-DE" w:eastAsia="nb-NO"/>
        </w:rPr>
        <w:t>Kirtley</w:t>
      </w:r>
      <w:proofErr w:type="spellEnd"/>
      <w:r w:rsidR="00746A32" w:rsidRPr="00023707">
        <w:rPr>
          <w:rFonts w:ascii="Calibri" w:eastAsia="Times New Roman" w:hAnsi="Calibri" w:cs="Calibri"/>
          <w:b w:val="0"/>
          <w:bCs w:val="0"/>
          <w:color w:val="000000"/>
          <w:lang w:val="de-DE" w:eastAsia="nb-NO"/>
        </w:rPr>
        <w:t>,</w:t>
      </w:r>
      <w:r w:rsidRPr="00023707">
        <w:rPr>
          <w:rFonts w:ascii="Calibri" w:eastAsia="Times New Roman" w:hAnsi="Calibri" w:cs="Calibri"/>
          <w:b w:val="0"/>
          <w:bCs w:val="0"/>
          <w:color w:val="000000"/>
          <w:lang w:val="de-DE" w:eastAsia="nb-NO"/>
        </w:rPr>
        <w:t xml:space="preserve"> UK</w:t>
      </w:r>
    </w:p>
    <w:p w14:paraId="0ADC5E89" w14:textId="77777777" w:rsidR="00746A32" w:rsidRPr="00023707" w:rsidRDefault="00746A32" w:rsidP="00E914EB">
      <w:pPr>
        <w:rPr>
          <w:rFonts w:ascii="Calibri" w:eastAsia="Times New Roman" w:hAnsi="Calibri" w:cs="Calibri"/>
          <w:b w:val="0"/>
          <w:bCs w:val="0"/>
          <w:color w:val="000000"/>
          <w:lang w:val="de-DE" w:eastAsia="nb-NO"/>
        </w:rPr>
      </w:pPr>
    </w:p>
    <w:p w14:paraId="222EED13" w14:textId="175E126F" w:rsidR="00594EBF" w:rsidRPr="00C153D0" w:rsidRDefault="00594EBF" w:rsidP="00746A32">
      <w:pPr>
        <w:tabs>
          <w:tab w:val="left" w:pos="4606"/>
        </w:tabs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Carole Lefebvre</w:t>
      </w:r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 R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epresentative MLA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ab/>
        <w:t xml:space="preserve"> </w:t>
      </w:r>
    </w:p>
    <w:p w14:paraId="7D49B4A9" w14:textId="7339DD91" w:rsidR="00594EBF" w:rsidRPr="00C153D0" w:rsidRDefault="00594EBF" w:rsidP="00746A32">
      <w:pPr>
        <w:tabs>
          <w:tab w:val="left" w:pos="5030"/>
          <w:tab w:val="left" w:pos="6024"/>
        </w:tabs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Katri</w:t>
      </w:r>
      <w:proofErr w:type="spellEnd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Larmo</w:t>
      </w:r>
      <w:proofErr w:type="spellEnd"/>
      <w:r w:rsidR="00C153D0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Public Health SIG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ab/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ab/>
      </w:r>
    </w:p>
    <w:p w14:paraId="0FA4B188" w14:textId="0DF604C8" w:rsidR="00594EBF" w:rsidRPr="00C153D0" w:rsidRDefault="00594EBF" w:rsidP="00746A32">
      <w:pPr>
        <w:tabs>
          <w:tab w:val="left" w:pos="5030"/>
          <w:tab w:val="left" w:pos="6024"/>
        </w:tabs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Tomas Allen</w:t>
      </w:r>
      <w:r w:rsidR="00C153D0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Public Health SIG</w:t>
      </w:r>
      <w:r w:rsidRPr="00C153D0">
        <w:rPr>
          <w:b w:val="0"/>
          <w:bCs w:val="0"/>
          <w:lang w:eastAsia="nb-NO"/>
        </w:rPr>
        <w:tab/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ab/>
      </w:r>
    </w:p>
    <w:p w14:paraId="4D99E79A" w14:textId="15DDA79F" w:rsidR="00594EBF" w:rsidRPr="00C153D0" w:rsidRDefault="00594EBF" w:rsidP="00746A32">
      <w:pPr>
        <w:tabs>
          <w:tab w:val="left" w:pos="5030"/>
          <w:tab w:val="left" w:pos="6024"/>
        </w:tabs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Gerhard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Bissels</w:t>
      </w:r>
      <w:proofErr w:type="spellEnd"/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Tredmil</w:t>
      </w:r>
      <w:proofErr w:type="spellEnd"/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SIG</w:t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ab/>
      </w: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ab/>
      </w:r>
    </w:p>
    <w:p w14:paraId="072ED122" w14:textId="76CC82FD" w:rsidR="00594EBF" w:rsidRPr="00C153D0" w:rsidRDefault="00594EBF" w:rsidP="00746A32">
      <w:pPr>
        <w:tabs>
          <w:tab w:val="left" w:pos="5030"/>
        </w:tabs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Gussun</w:t>
      </w:r>
      <w:proofErr w:type="spellEnd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Gunes</w:t>
      </w:r>
      <w:proofErr w:type="spellEnd"/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 EAHIL 2021 LOC</w:t>
      </w:r>
    </w:p>
    <w:p w14:paraId="2A19C8B7" w14:textId="48A50337" w:rsidR="00594EBF" w:rsidRPr="00C153D0" w:rsidRDefault="00594EBF" w:rsidP="00746A32">
      <w:pPr>
        <w:tabs>
          <w:tab w:val="left" w:pos="5030"/>
        </w:tabs>
        <w:rPr>
          <w:rFonts w:ascii="Calibri" w:eastAsia="Times New Roman" w:hAnsi="Calibri" w:cs="Calibri"/>
          <w:b w:val="0"/>
          <w:bCs w:val="0"/>
          <w:color w:val="000000"/>
          <w:lang w:eastAsia="nb-NO"/>
        </w:rPr>
      </w:pPr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 xml:space="preserve">Mariusz </w:t>
      </w:r>
      <w:proofErr w:type="spellStart"/>
      <w:r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Religa</w:t>
      </w:r>
      <w:proofErr w:type="spellEnd"/>
      <w:r w:rsidR="00746A32" w:rsidRPr="00C153D0">
        <w:rPr>
          <w:rFonts w:ascii="Calibri" w:eastAsia="Times New Roman" w:hAnsi="Calibri" w:cs="Calibri"/>
          <w:b w:val="0"/>
          <w:bCs w:val="0"/>
          <w:color w:val="000000"/>
          <w:lang w:eastAsia="nb-NO"/>
        </w:rPr>
        <w:t>, EAHIL 2021 LOC</w:t>
      </w:r>
    </w:p>
    <w:p w14:paraId="70AFB893" w14:textId="2048C35C" w:rsidR="002F53E0" w:rsidRPr="00C153D0" w:rsidRDefault="002F53E0" w:rsidP="00746A32">
      <w:pPr>
        <w:pStyle w:val="NoSpacing1"/>
        <w:rPr>
          <w:szCs w:val="24"/>
          <w:lang w:val="en-GB"/>
        </w:rPr>
      </w:pPr>
    </w:p>
    <w:p w14:paraId="227B5FE3" w14:textId="721A5B88" w:rsidR="002F53E0" w:rsidRPr="00C153D0" w:rsidRDefault="002F53E0" w:rsidP="004B25CF">
      <w:pPr>
        <w:pStyle w:val="NoSpacing1"/>
        <w:rPr>
          <w:b/>
          <w:bCs/>
          <w:szCs w:val="24"/>
          <w:lang w:val="en-GB"/>
        </w:rPr>
      </w:pPr>
    </w:p>
    <w:p w14:paraId="2F7B9ECC" w14:textId="12DD9AA5" w:rsidR="004B25CF" w:rsidRPr="00C153D0" w:rsidRDefault="00CF1690" w:rsidP="00D86E09">
      <w:pPr>
        <w:pStyle w:val="NoSpacing1"/>
        <w:outlineLvl w:val="0"/>
        <w:rPr>
          <w:b/>
          <w:bCs/>
          <w:szCs w:val="24"/>
          <w:lang w:val="en-GB"/>
        </w:rPr>
      </w:pPr>
      <w:r w:rsidRPr="00C153D0">
        <w:rPr>
          <w:b/>
          <w:bCs/>
          <w:szCs w:val="24"/>
          <w:lang w:val="en-GB"/>
        </w:rPr>
        <w:t>Minutes</w:t>
      </w:r>
    </w:p>
    <w:p w14:paraId="3487D34C" w14:textId="77777777" w:rsidR="004B25CF" w:rsidRPr="00C153D0" w:rsidRDefault="004B25CF" w:rsidP="004B25CF">
      <w:pPr>
        <w:pStyle w:val="NoSpacing1"/>
        <w:ind w:left="720"/>
        <w:rPr>
          <w:lang w:val="en-GB"/>
        </w:rPr>
      </w:pPr>
      <w:bookmarkStart w:id="0" w:name="OLE_LINK1"/>
    </w:p>
    <w:p w14:paraId="59C1E69F" w14:textId="3540B83E" w:rsidR="004B25CF" w:rsidRPr="00C153D0" w:rsidRDefault="004B25CF" w:rsidP="004B25CF">
      <w:pPr>
        <w:pStyle w:val="NoSpacing1"/>
        <w:numPr>
          <w:ilvl w:val="0"/>
          <w:numId w:val="1"/>
        </w:numPr>
        <w:ind w:left="360"/>
        <w:rPr>
          <w:lang w:val="en-GB"/>
        </w:rPr>
      </w:pPr>
      <w:r w:rsidRPr="00C153D0">
        <w:rPr>
          <w:lang w:val="en-GB"/>
        </w:rPr>
        <w:t>Welcome and apologies for absence</w:t>
      </w:r>
    </w:p>
    <w:p w14:paraId="11331CAF" w14:textId="49447DFA" w:rsidR="000B1316" w:rsidRPr="00C153D0" w:rsidRDefault="00807A10" w:rsidP="00FD7AFB">
      <w:pPr>
        <w:pStyle w:val="NoSpacing1"/>
        <w:ind w:left="360"/>
        <w:rPr>
          <w:lang w:val="en-GB"/>
        </w:rPr>
      </w:pPr>
      <w:r w:rsidRPr="00C153D0">
        <w:rPr>
          <w:lang w:val="en-GB"/>
        </w:rPr>
        <w:t>Lotta Haglund, Vice President of EAHIL, chaired the meeting</w:t>
      </w:r>
      <w:r w:rsidR="00C153D0" w:rsidRPr="00C153D0">
        <w:rPr>
          <w:lang w:val="en-GB"/>
        </w:rPr>
        <w:t>,</w:t>
      </w:r>
      <w:r w:rsidRPr="00C153D0">
        <w:rPr>
          <w:lang w:val="en-GB"/>
        </w:rPr>
        <w:t xml:space="preserve"> and wished all welcome. </w:t>
      </w:r>
      <w:r w:rsidR="008B3C80" w:rsidRPr="00C153D0">
        <w:rPr>
          <w:lang w:val="en-GB"/>
        </w:rPr>
        <w:t>Apologies for absence were received from Mar Gonzalez</w:t>
      </w:r>
      <w:r w:rsidRPr="00C153D0">
        <w:rPr>
          <w:lang w:val="en-GB"/>
        </w:rPr>
        <w:t xml:space="preserve"> (Spain)</w:t>
      </w:r>
      <w:r w:rsidR="00032E1C" w:rsidRPr="00C153D0">
        <w:rPr>
          <w:lang w:val="en-GB"/>
        </w:rPr>
        <w:t xml:space="preserve">, Helena </w:t>
      </w:r>
      <w:proofErr w:type="spellStart"/>
      <w:r w:rsidR="00032E1C" w:rsidRPr="00C153D0">
        <w:rPr>
          <w:lang w:val="en-GB"/>
        </w:rPr>
        <w:t>Bouzková</w:t>
      </w:r>
      <w:proofErr w:type="spellEnd"/>
      <w:r w:rsidR="00032E1C" w:rsidRPr="00C153D0">
        <w:rPr>
          <w:lang w:val="en-GB"/>
        </w:rPr>
        <w:t xml:space="preserve"> (Czech Republic)</w:t>
      </w:r>
      <w:r w:rsidRPr="00C153D0">
        <w:rPr>
          <w:lang w:val="en-GB"/>
        </w:rPr>
        <w:t xml:space="preserve"> </w:t>
      </w:r>
      <w:r w:rsidR="008B3C80" w:rsidRPr="00C153D0">
        <w:rPr>
          <w:lang w:val="en-GB"/>
        </w:rPr>
        <w:t>and Madeleine Still</w:t>
      </w:r>
      <w:r w:rsidRPr="00C153D0">
        <w:rPr>
          <w:lang w:val="en-GB"/>
        </w:rPr>
        <w:t xml:space="preserve"> </w:t>
      </w:r>
      <w:r w:rsidR="00C153D0" w:rsidRPr="00C153D0">
        <w:rPr>
          <w:lang w:val="en-GB"/>
        </w:rPr>
        <w:t xml:space="preserve">(UK) </w:t>
      </w:r>
      <w:r w:rsidR="008053C8" w:rsidRPr="00C153D0">
        <w:rPr>
          <w:lang w:val="en-GB"/>
        </w:rPr>
        <w:t xml:space="preserve">and from </w:t>
      </w:r>
      <w:r w:rsidR="008053C8" w:rsidRPr="00C153D0">
        <w:rPr>
          <w:rFonts w:asciiTheme="minorHAnsi" w:hAnsiTheme="minorHAnsi" w:cstheme="minorHAnsi"/>
          <w:lang w:val="en-GB"/>
        </w:rPr>
        <w:t>Ghislaine Declève (</w:t>
      </w:r>
      <w:r w:rsidRPr="00C153D0">
        <w:rPr>
          <w:rFonts w:asciiTheme="minorHAnsi" w:hAnsiTheme="minorHAnsi" w:cstheme="minorHAnsi"/>
          <w:lang w:val="en-GB"/>
        </w:rPr>
        <w:t>Board</w:t>
      </w:r>
      <w:r w:rsidR="008053C8" w:rsidRPr="00C153D0">
        <w:rPr>
          <w:rFonts w:asciiTheme="minorHAnsi" w:hAnsiTheme="minorHAnsi" w:cstheme="minorHAnsi"/>
          <w:lang w:val="en-GB"/>
        </w:rPr>
        <w:t>)</w:t>
      </w:r>
      <w:r w:rsidR="00F90A09" w:rsidRPr="00C153D0">
        <w:rPr>
          <w:rFonts w:asciiTheme="minorHAnsi" w:hAnsiTheme="minorHAnsi" w:cstheme="minorHAnsi"/>
          <w:lang w:val="en-GB"/>
        </w:rPr>
        <w:t>.</w:t>
      </w:r>
    </w:p>
    <w:p w14:paraId="7EB93DB2" w14:textId="77777777" w:rsidR="004B25CF" w:rsidRPr="00C153D0" w:rsidRDefault="004B25CF" w:rsidP="004B25CF">
      <w:pPr>
        <w:pStyle w:val="NoSpacing1"/>
        <w:ind w:left="360" w:hanging="360"/>
        <w:rPr>
          <w:lang w:val="en-GB"/>
        </w:rPr>
      </w:pPr>
    </w:p>
    <w:p w14:paraId="2380D100" w14:textId="2713E5E8" w:rsidR="004B25CF" w:rsidRPr="00C153D0" w:rsidRDefault="004B25CF" w:rsidP="004B25CF">
      <w:pPr>
        <w:pStyle w:val="NoSpacing1"/>
        <w:numPr>
          <w:ilvl w:val="0"/>
          <w:numId w:val="1"/>
        </w:numPr>
        <w:ind w:left="360"/>
        <w:rPr>
          <w:b/>
          <w:bCs/>
          <w:lang w:val="en-GB"/>
        </w:rPr>
      </w:pPr>
      <w:r w:rsidRPr="00C153D0">
        <w:rPr>
          <w:b/>
          <w:bCs/>
          <w:lang w:val="en-GB"/>
        </w:rPr>
        <w:t>Round-table introductions</w:t>
      </w:r>
    </w:p>
    <w:p w14:paraId="4167B858" w14:textId="647B8DF7" w:rsidR="00807A10" w:rsidRPr="00C153D0" w:rsidRDefault="00807A10" w:rsidP="00807A10">
      <w:pPr>
        <w:pStyle w:val="NoSpacing1"/>
        <w:ind w:left="360"/>
        <w:rPr>
          <w:lang w:val="en-GB"/>
        </w:rPr>
      </w:pPr>
      <w:r w:rsidRPr="00C153D0">
        <w:rPr>
          <w:lang w:val="en-GB"/>
        </w:rPr>
        <w:t xml:space="preserve">59 persons present – including Board and SIG members and representatives </w:t>
      </w:r>
      <w:r w:rsidR="00612B12" w:rsidRPr="00C153D0">
        <w:rPr>
          <w:lang w:val="en-GB"/>
        </w:rPr>
        <w:t>and LOC.  This year</w:t>
      </w:r>
      <w:r w:rsidR="00B61092">
        <w:rPr>
          <w:lang w:val="en-GB"/>
        </w:rPr>
        <w:t xml:space="preserve"> the</w:t>
      </w:r>
      <w:r w:rsidR="00612B12" w:rsidRPr="00C153D0">
        <w:rPr>
          <w:lang w:val="en-GB"/>
        </w:rPr>
        <w:t xml:space="preserve"> introduction</w:t>
      </w:r>
      <w:r w:rsidR="00B61092">
        <w:rPr>
          <w:lang w:val="en-GB"/>
        </w:rPr>
        <w:t>s</w:t>
      </w:r>
      <w:r w:rsidR="00F90A09" w:rsidRPr="00C153D0">
        <w:rPr>
          <w:lang w:val="en-GB"/>
        </w:rPr>
        <w:t xml:space="preserve"> had to be waiving to each other in Zoom.</w:t>
      </w:r>
    </w:p>
    <w:p w14:paraId="1FDE9FE1" w14:textId="77777777" w:rsidR="004B25CF" w:rsidRPr="00C153D0" w:rsidRDefault="004B25CF" w:rsidP="004B25CF">
      <w:pPr>
        <w:pStyle w:val="NoSpacing1"/>
        <w:ind w:left="360" w:hanging="360"/>
        <w:rPr>
          <w:lang w:val="en-GB"/>
        </w:rPr>
      </w:pPr>
    </w:p>
    <w:p w14:paraId="5457EAF0" w14:textId="18E046E4" w:rsidR="00692142" w:rsidRPr="00C153D0" w:rsidRDefault="004B25CF" w:rsidP="004B25CF">
      <w:pPr>
        <w:pStyle w:val="NoSpacing1"/>
        <w:numPr>
          <w:ilvl w:val="0"/>
          <w:numId w:val="1"/>
        </w:numPr>
        <w:ind w:left="360"/>
        <w:rPr>
          <w:b/>
          <w:bCs/>
          <w:lang w:val="en-GB"/>
        </w:rPr>
      </w:pPr>
      <w:r w:rsidRPr="00C153D0">
        <w:rPr>
          <w:b/>
          <w:bCs/>
          <w:lang w:val="en-GB"/>
        </w:rPr>
        <w:t>Minutes of the 201</w:t>
      </w:r>
      <w:r w:rsidR="002455F4" w:rsidRPr="00C153D0">
        <w:rPr>
          <w:b/>
          <w:bCs/>
          <w:lang w:val="en-GB"/>
        </w:rPr>
        <w:t>9</w:t>
      </w:r>
      <w:r w:rsidRPr="00C153D0">
        <w:rPr>
          <w:b/>
          <w:bCs/>
          <w:lang w:val="en-GB"/>
        </w:rPr>
        <w:t xml:space="preserve"> Council meeting in </w:t>
      </w:r>
      <w:r w:rsidR="002455F4" w:rsidRPr="00C153D0">
        <w:rPr>
          <w:b/>
          <w:bCs/>
          <w:lang w:val="en-GB"/>
        </w:rPr>
        <w:t>Basel</w:t>
      </w:r>
      <w:r w:rsidR="00F96FB2" w:rsidRPr="00C153D0">
        <w:rPr>
          <w:b/>
          <w:bCs/>
          <w:lang w:val="en-GB"/>
        </w:rPr>
        <w:t xml:space="preserve"> </w:t>
      </w:r>
    </w:p>
    <w:p w14:paraId="41A05D47" w14:textId="57BA7587" w:rsidR="008053C8" w:rsidRPr="00C153D0" w:rsidRDefault="002455F4" w:rsidP="00BD65A7">
      <w:pPr>
        <w:pStyle w:val="ListParagraph"/>
        <w:ind w:left="360"/>
        <w:rPr>
          <w:rFonts w:ascii="Calibri" w:hAnsi="Calibri" w:cs="Calibri"/>
          <w:b w:val="0"/>
          <w:bCs w:val="0"/>
        </w:rPr>
      </w:pPr>
      <w:r w:rsidRPr="00C153D0">
        <w:rPr>
          <w:rFonts w:ascii="Calibri" w:hAnsi="Calibri" w:cs="Calibri"/>
          <w:b w:val="0"/>
          <w:bCs w:val="0"/>
        </w:rPr>
        <w:t xml:space="preserve">Minutes of the 2019 meeting </w:t>
      </w:r>
      <w:r w:rsidR="00612B12" w:rsidRPr="00C153D0">
        <w:rPr>
          <w:rFonts w:ascii="Calibri" w:hAnsi="Calibri" w:cs="Calibri"/>
          <w:b w:val="0"/>
          <w:bCs w:val="0"/>
        </w:rPr>
        <w:t>was available at the EAHIL web site for everyone to read before the meeting.</w:t>
      </w:r>
      <w:r w:rsidR="00F90A09" w:rsidRPr="00C153D0">
        <w:rPr>
          <w:rFonts w:ascii="Calibri" w:hAnsi="Calibri" w:cs="Calibri"/>
          <w:b w:val="0"/>
          <w:bCs w:val="0"/>
        </w:rPr>
        <w:t xml:space="preserve"> The minutes was a</w:t>
      </w:r>
      <w:r w:rsidR="008053C8" w:rsidRPr="00C153D0">
        <w:rPr>
          <w:rFonts w:ascii="Calibri" w:hAnsi="Calibri" w:cs="Calibri"/>
          <w:b w:val="0"/>
          <w:bCs w:val="0"/>
        </w:rPr>
        <w:t xml:space="preserve">pproved with one correction – </w:t>
      </w:r>
      <w:bookmarkStart w:id="1" w:name="_Hlk56429990"/>
      <w:r w:rsidR="008053C8" w:rsidRPr="00C153D0">
        <w:rPr>
          <w:rFonts w:ascii="Calibri" w:hAnsi="Calibri" w:cs="Calibri"/>
          <w:b w:val="0"/>
          <w:bCs w:val="0"/>
        </w:rPr>
        <w:t>Carol Lefebvre, as MLA representative</w:t>
      </w:r>
      <w:bookmarkEnd w:id="1"/>
      <w:r w:rsidR="008053C8" w:rsidRPr="00C153D0">
        <w:rPr>
          <w:rFonts w:ascii="Calibri" w:hAnsi="Calibri" w:cs="Calibri"/>
          <w:b w:val="0"/>
          <w:bCs w:val="0"/>
        </w:rPr>
        <w:t>, was present at the meeting, this will be corrected in the minutes.</w:t>
      </w:r>
    </w:p>
    <w:p w14:paraId="42BD5873" w14:textId="22033C9C" w:rsidR="008053C8" w:rsidRPr="00C153D0" w:rsidRDefault="00612B12" w:rsidP="00612B12">
      <w:pPr>
        <w:pStyle w:val="ListParagraph"/>
        <w:ind w:left="360"/>
        <w:rPr>
          <w:rFonts w:ascii="Calibri" w:hAnsi="Calibri" w:cs="Calibri"/>
          <w:b w:val="0"/>
          <w:bCs w:val="0"/>
        </w:rPr>
      </w:pPr>
      <w:r w:rsidRPr="00C153D0">
        <w:rPr>
          <w:rFonts w:ascii="Calibri" w:hAnsi="Calibri" w:cs="Calibri"/>
          <w:b w:val="0"/>
          <w:bCs w:val="0"/>
        </w:rPr>
        <w:t>The minutes was then approved as an accurate document and will be published on</w:t>
      </w:r>
      <w:r w:rsidR="00F90A09" w:rsidRPr="00C153D0">
        <w:rPr>
          <w:rFonts w:ascii="Calibri" w:hAnsi="Calibri" w:cs="Calibri"/>
          <w:b w:val="0"/>
          <w:bCs w:val="0"/>
        </w:rPr>
        <w:t xml:space="preserve"> the </w:t>
      </w:r>
      <w:r w:rsidRPr="00C153D0">
        <w:rPr>
          <w:rFonts w:ascii="Calibri" w:hAnsi="Calibri" w:cs="Calibri"/>
          <w:b w:val="0"/>
          <w:bCs w:val="0"/>
        </w:rPr>
        <w:t>EAHIL web site</w:t>
      </w:r>
      <w:r w:rsidR="00F90A09" w:rsidRPr="00C153D0">
        <w:rPr>
          <w:rFonts w:ascii="Calibri" w:hAnsi="Calibri" w:cs="Calibri"/>
          <w:b w:val="0"/>
          <w:bCs w:val="0"/>
        </w:rPr>
        <w:t>.</w:t>
      </w:r>
    </w:p>
    <w:p w14:paraId="74590E1E" w14:textId="77777777" w:rsidR="00BD65A7" w:rsidRPr="00C153D0" w:rsidRDefault="00BD65A7" w:rsidP="00BD65A7">
      <w:pPr>
        <w:pStyle w:val="ListParagraph"/>
      </w:pPr>
    </w:p>
    <w:p w14:paraId="45112C5C" w14:textId="25A61E98" w:rsidR="00F96FB2" w:rsidRPr="00C153D0" w:rsidRDefault="004B25CF" w:rsidP="004B25CF">
      <w:pPr>
        <w:pStyle w:val="NoSpacing1"/>
        <w:numPr>
          <w:ilvl w:val="0"/>
          <w:numId w:val="1"/>
        </w:numPr>
        <w:ind w:left="360"/>
        <w:rPr>
          <w:b/>
          <w:bCs/>
          <w:lang w:val="en-GB"/>
        </w:rPr>
      </w:pPr>
      <w:r w:rsidRPr="00C153D0">
        <w:rPr>
          <w:b/>
          <w:bCs/>
          <w:lang w:val="en-GB"/>
        </w:rPr>
        <w:t xml:space="preserve">President’s report </w:t>
      </w:r>
      <w:r w:rsidR="00692142" w:rsidRPr="00C153D0">
        <w:rPr>
          <w:b/>
          <w:bCs/>
          <w:lang w:val="en-GB"/>
        </w:rPr>
        <w:t xml:space="preserve"> </w:t>
      </w:r>
    </w:p>
    <w:p w14:paraId="2218B23E" w14:textId="63A1C918" w:rsidR="008053C8" w:rsidRPr="00C153D0" w:rsidRDefault="00FD7AFB" w:rsidP="00860869">
      <w:pPr>
        <w:pStyle w:val="NoSpacing1"/>
        <w:ind w:left="360"/>
        <w:rPr>
          <w:lang w:val="en-GB"/>
        </w:rPr>
      </w:pPr>
      <w:r w:rsidRPr="00C153D0">
        <w:rPr>
          <w:color w:val="000000"/>
          <w:lang w:val="en-GB"/>
        </w:rPr>
        <w:t xml:space="preserve">The report for 2019 was </w:t>
      </w:r>
      <w:r w:rsidRPr="00C153D0">
        <w:rPr>
          <w:lang w:val="en-GB"/>
        </w:rPr>
        <w:t>available at the EAHIL web site and the URL circulated together with the agenda. T</w:t>
      </w:r>
      <w:r w:rsidRPr="00C153D0">
        <w:rPr>
          <w:color w:val="000000"/>
          <w:lang w:val="en-GB"/>
        </w:rPr>
        <w:t xml:space="preserve">he members were asked to read the report before the meeting. </w:t>
      </w:r>
      <w:r w:rsidR="00612B12" w:rsidRPr="00C153D0">
        <w:rPr>
          <w:lang w:val="en-GB"/>
        </w:rPr>
        <w:t xml:space="preserve">The Presidents report is an annual report from the organization and is not to be approved. </w:t>
      </w:r>
      <w:r w:rsidR="008053C8" w:rsidRPr="00C153D0">
        <w:rPr>
          <w:lang w:val="en-GB"/>
        </w:rPr>
        <w:t>One question from Germany about</w:t>
      </w:r>
      <w:r w:rsidR="00F90A09" w:rsidRPr="00C153D0">
        <w:rPr>
          <w:lang w:val="en-GB"/>
        </w:rPr>
        <w:t xml:space="preserve"> the</w:t>
      </w:r>
      <w:r w:rsidR="008053C8" w:rsidRPr="00C153D0">
        <w:rPr>
          <w:lang w:val="en-GB"/>
        </w:rPr>
        <w:t xml:space="preserve"> sister </w:t>
      </w:r>
      <w:r w:rsidR="00F90A09" w:rsidRPr="00C153D0">
        <w:rPr>
          <w:lang w:val="en-GB"/>
        </w:rPr>
        <w:t>organizations</w:t>
      </w:r>
      <w:r w:rsidR="008053C8" w:rsidRPr="00C153D0">
        <w:rPr>
          <w:lang w:val="en-GB"/>
        </w:rPr>
        <w:t xml:space="preserve"> listed in the report</w:t>
      </w:r>
      <w:r w:rsidR="00F90A09" w:rsidRPr="00C153D0">
        <w:rPr>
          <w:lang w:val="en-GB"/>
        </w:rPr>
        <w:t>, and if other organizations could be included</w:t>
      </w:r>
      <w:r w:rsidR="008053C8" w:rsidRPr="00C153D0">
        <w:rPr>
          <w:lang w:val="en-GB"/>
        </w:rPr>
        <w:t>.  S</w:t>
      </w:r>
      <w:r w:rsidR="00807A10" w:rsidRPr="00C153D0">
        <w:rPr>
          <w:lang w:val="en-GB"/>
        </w:rPr>
        <w:t>i</w:t>
      </w:r>
      <w:r w:rsidR="008053C8" w:rsidRPr="00C153D0">
        <w:rPr>
          <w:lang w:val="en-GB"/>
        </w:rPr>
        <w:t xml:space="preserve">ster </w:t>
      </w:r>
      <w:r w:rsidR="00612B12" w:rsidRPr="00C153D0">
        <w:rPr>
          <w:lang w:val="en-GB"/>
        </w:rPr>
        <w:t>organization</w:t>
      </w:r>
      <w:r w:rsidR="00F90A09" w:rsidRPr="00C153D0">
        <w:rPr>
          <w:lang w:val="en-GB"/>
        </w:rPr>
        <w:t>s are limited to organizations outside Europe.</w:t>
      </w:r>
      <w:r w:rsidR="008053C8" w:rsidRPr="00C153D0">
        <w:rPr>
          <w:lang w:val="en-GB"/>
        </w:rPr>
        <w:t xml:space="preserve">  </w:t>
      </w:r>
    </w:p>
    <w:p w14:paraId="098B0020" w14:textId="34908638" w:rsidR="008053C8" w:rsidRPr="00C153D0" w:rsidRDefault="008053C8" w:rsidP="00860869">
      <w:pPr>
        <w:pStyle w:val="NoSpacing1"/>
        <w:ind w:left="360"/>
        <w:rPr>
          <w:lang w:val="en-GB"/>
        </w:rPr>
      </w:pPr>
    </w:p>
    <w:p w14:paraId="27B7A413" w14:textId="6EF608EE" w:rsidR="007A7683" w:rsidRPr="00C153D0" w:rsidRDefault="007A7683" w:rsidP="0087575B">
      <w:pPr>
        <w:pStyle w:val="NoSpacing1"/>
        <w:numPr>
          <w:ilvl w:val="0"/>
          <w:numId w:val="1"/>
        </w:numPr>
        <w:ind w:left="360"/>
        <w:rPr>
          <w:b/>
          <w:bCs/>
          <w:lang w:val="en-GB"/>
        </w:rPr>
      </w:pPr>
      <w:r w:rsidRPr="00C153D0">
        <w:rPr>
          <w:b/>
          <w:bCs/>
          <w:lang w:val="en-GB"/>
        </w:rPr>
        <w:t>Information from the EAHIL Board</w:t>
      </w:r>
    </w:p>
    <w:p w14:paraId="2CD52229" w14:textId="77777777" w:rsidR="00746A32" w:rsidRPr="00C153D0" w:rsidRDefault="00012CF0" w:rsidP="00746A32">
      <w:pPr>
        <w:pStyle w:val="NoSpacing1"/>
        <w:numPr>
          <w:ilvl w:val="1"/>
          <w:numId w:val="1"/>
        </w:numPr>
        <w:ind w:left="720"/>
        <w:rPr>
          <w:i/>
          <w:iCs/>
          <w:lang w:val="en-GB"/>
        </w:rPr>
      </w:pPr>
      <w:r w:rsidRPr="00C153D0">
        <w:rPr>
          <w:i/>
          <w:iCs/>
          <w:lang w:val="en-GB"/>
        </w:rPr>
        <w:t>Items from EAHIL Board</w:t>
      </w:r>
      <w:r w:rsidR="008053C8" w:rsidRPr="00C153D0">
        <w:rPr>
          <w:i/>
          <w:iCs/>
          <w:lang w:val="en-GB"/>
        </w:rPr>
        <w:t xml:space="preserve">. </w:t>
      </w:r>
    </w:p>
    <w:p w14:paraId="620D5843" w14:textId="01591C88" w:rsidR="008053C8" w:rsidRPr="00C153D0" w:rsidRDefault="008053C8" w:rsidP="00746A32">
      <w:pPr>
        <w:pStyle w:val="NoSpacing1"/>
        <w:ind w:left="720"/>
        <w:rPr>
          <w:lang w:val="en-GB"/>
        </w:rPr>
      </w:pPr>
      <w:r w:rsidRPr="00C153D0">
        <w:rPr>
          <w:lang w:val="en-GB"/>
        </w:rPr>
        <w:t>Financial information – WK presented the suggested budget for 2021.  The Budget is to be approved by the General Assembly</w:t>
      </w:r>
      <w:r w:rsidR="00746A32" w:rsidRPr="00C153D0">
        <w:rPr>
          <w:lang w:val="en-GB"/>
        </w:rPr>
        <w:t>. One q</w:t>
      </w:r>
      <w:r w:rsidRPr="00C153D0">
        <w:rPr>
          <w:lang w:val="en-GB"/>
        </w:rPr>
        <w:t>uestion on why us</w:t>
      </w:r>
      <w:r w:rsidR="00746A32" w:rsidRPr="00C153D0">
        <w:rPr>
          <w:lang w:val="en-GB"/>
        </w:rPr>
        <w:t>ing</w:t>
      </w:r>
      <w:r w:rsidRPr="00C153D0">
        <w:rPr>
          <w:lang w:val="en-GB"/>
        </w:rPr>
        <w:t xml:space="preserve"> Dropbox (for organization administration and file sharing)</w:t>
      </w:r>
      <w:r w:rsidR="00F90A09" w:rsidRPr="00C153D0">
        <w:rPr>
          <w:lang w:val="en-GB"/>
        </w:rPr>
        <w:t xml:space="preserve"> </w:t>
      </w:r>
      <w:r w:rsidRPr="00C153D0">
        <w:rPr>
          <w:lang w:val="en-GB"/>
        </w:rPr>
        <w:t xml:space="preserve">– </w:t>
      </w:r>
      <w:r w:rsidR="00746A32" w:rsidRPr="00C153D0">
        <w:rPr>
          <w:lang w:val="en-GB"/>
        </w:rPr>
        <w:t xml:space="preserve">this will </w:t>
      </w:r>
      <w:r w:rsidRPr="00C153D0">
        <w:rPr>
          <w:lang w:val="en-GB"/>
        </w:rPr>
        <w:t xml:space="preserve">continue until </w:t>
      </w:r>
      <w:r w:rsidR="00746A32" w:rsidRPr="00C153D0">
        <w:rPr>
          <w:lang w:val="en-GB"/>
        </w:rPr>
        <w:t>the Board</w:t>
      </w:r>
      <w:r w:rsidRPr="00C153D0">
        <w:rPr>
          <w:lang w:val="en-GB"/>
        </w:rPr>
        <w:t xml:space="preserve"> have decided for a more permanent solution</w:t>
      </w:r>
      <w:r w:rsidR="00746A32" w:rsidRPr="00C153D0">
        <w:rPr>
          <w:lang w:val="en-GB"/>
        </w:rPr>
        <w:t>.</w:t>
      </w:r>
    </w:p>
    <w:p w14:paraId="3394E0E6" w14:textId="7184B31D" w:rsidR="008053C8" w:rsidRPr="00C153D0" w:rsidRDefault="008053C8" w:rsidP="00746A32">
      <w:pPr>
        <w:pStyle w:val="NoSpacing1"/>
        <w:ind w:left="720"/>
        <w:rPr>
          <w:lang w:val="en-GB"/>
        </w:rPr>
      </w:pPr>
    </w:p>
    <w:p w14:paraId="453DDA68" w14:textId="2E7BEFA3" w:rsidR="00D502AF" w:rsidRPr="00C153D0" w:rsidRDefault="008053C8" w:rsidP="00746A32">
      <w:pPr>
        <w:pStyle w:val="NoSpacing1"/>
        <w:ind w:left="720"/>
        <w:rPr>
          <w:lang w:val="en-GB"/>
        </w:rPr>
      </w:pPr>
      <w:bookmarkStart w:id="2" w:name="_Hlk56595442"/>
      <w:r w:rsidRPr="00C153D0">
        <w:rPr>
          <w:lang w:val="en-GB"/>
        </w:rPr>
        <w:t xml:space="preserve">Lotta </w:t>
      </w:r>
      <w:r w:rsidR="0083489B" w:rsidRPr="00C153D0">
        <w:rPr>
          <w:lang w:val="en-GB"/>
        </w:rPr>
        <w:t xml:space="preserve">Haglund </w:t>
      </w:r>
      <w:r w:rsidRPr="00C153D0">
        <w:rPr>
          <w:lang w:val="en-GB"/>
        </w:rPr>
        <w:t>thanked the members leaving the Board</w:t>
      </w:r>
      <w:r w:rsidR="0083489B" w:rsidRPr="00C153D0">
        <w:rPr>
          <w:lang w:val="en-GB"/>
        </w:rPr>
        <w:t xml:space="preserve"> after this year</w:t>
      </w:r>
      <w:r w:rsidR="0083489B" w:rsidRPr="00C153D0">
        <w:rPr>
          <w:rFonts w:asciiTheme="minorHAnsi" w:eastAsiaTheme="minorEastAsia" w:hAnsiTheme="minorHAnsi" w:cstheme="minorHAnsi"/>
          <w:lang w:val="en-GB"/>
        </w:rPr>
        <w:t xml:space="preserve">; Marshall </w:t>
      </w:r>
      <w:bookmarkStart w:id="3" w:name="_Hlk56595385"/>
      <w:bookmarkEnd w:id="2"/>
      <w:r w:rsidR="0083489B" w:rsidRPr="00C153D0">
        <w:rPr>
          <w:rFonts w:asciiTheme="minorHAnsi" w:eastAsiaTheme="minorEastAsia" w:hAnsiTheme="minorHAnsi" w:cstheme="minorHAnsi"/>
          <w:lang w:val="en-GB"/>
        </w:rPr>
        <w:t xml:space="preserve">Dozier, Karen Johanne Buset, Tuulevi Ovaska and </w:t>
      </w:r>
      <w:r w:rsidR="0083489B" w:rsidRPr="00C153D0">
        <w:rPr>
          <w:rFonts w:asciiTheme="minorHAnsi" w:hAnsiTheme="minorHAnsi" w:cstheme="minorHAnsi"/>
          <w:lang w:val="en-GB"/>
        </w:rPr>
        <w:t xml:space="preserve">Ghislaine Declève. </w:t>
      </w:r>
      <w:r w:rsidR="0083489B" w:rsidRPr="00C153D0">
        <w:rPr>
          <w:lang w:val="en-GB"/>
        </w:rPr>
        <w:t xml:space="preserve">Lotta Haglund is the new president from 2021, </w:t>
      </w:r>
      <w:r w:rsidR="0083489B" w:rsidRPr="00C153D0">
        <w:rPr>
          <w:rFonts w:asciiTheme="minorHAnsi" w:eastAsiaTheme="minorEastAsia" w:hAnsiTheme="minorHAnsi" w:cstheme="minorHAnsi"/>
          <w:lang w:val="en-GB"/>
        </w:rPr>
        <w:t>Maurella Della Seta</w:t>
      </w:r>
      <w:r w:rsidR="0083489B" w:rsidRPr="00C153D0">
        <w:rPr>
          <w:lang w:val="en-GB"/>
        </w:rPr>
        <w:t xml:space="preserve"> continue in the Board in the role as past president.</w:t>
      </w:r>
      <w:r w:rsidR="00914351" w:rsidRPr="00C153D0">
        <w:rPr>
          <w:lang w:val="en-GB"/>
        </w:rPr>
        <w:t xml:space="preserve"> </w:t>
      </w:r>
      <w:r w:rsidR="00746A32" w:rsidRPr="00C153D0">
        <w:rPr>
          <w:lang w:val="en-GB"/>
        </w:rPr>
        <w:t>Lotta</w:t>
      </w:r>
      <w:r w:rsidR="0083489B" w:rsidRPr="00C153D0">
        <w:rPr>
          <w:lang w:val="en-GB"/>
        </w:rPr>
        <w:t xml:space="preserve"> also introduced </w:t>
      </w:r>
      <w:r w:rsidR="00914351" w:rsidRPr="00C153D0">
        <w:rPr>
          <w:lang w:val="en-GB"/>
        </w:rPr>
        <w:t xml:space="preserve">the newly elected Board </w:t>
      </w:r>
      <w:r w:rsidR="0083489B" w:rsidRPr="00C153D0">
        <w:rPr>
          <w:lang w:val="en-GB"/>
        </w:rPr>
        <w:t xml:space="preserve">and welcomed </w:t>
      </w:r>
      <w:r w:rsidR="00914351" w:rsidRPr="00C153D0">
        <w:rPr>
          <w:lang w:val="en-GB"/>
        </w:rPr>
        <w:t xml:space="preserve">new members. </w:t>
      </w:r>
    </w:p>
    <w:p w14:paraId="5C102E64" w14:textId="77777777" w:rsidR="00914351" w:rsidRPr="00C153D0" w:rsidRDefault="00914351" w:rsidP="00746A32">
      <w:pPr>
        <w:pStyle w:val="NoSpacing1"/>
        <w:ind w:left="720"/>
        <w:rPr>
          <w:lang w:val="en-GB"/>
        </w:rPr>
      </w:pPr>
    </w:p>
    <w:p w14:paraId="01F0FAA6" w14:textId="77777777" w:rsidR="005E78F3" w:rsidRPr="00C153D0" w:rsidRDefault="00C33CB7" w:rsidP="005E78F3">
      <w:pPr>
        <w:pStyle w:val="NoSpacing1"/>
        <w:numPr>
          <w:ilvl w:val="0"/>
          <w:numId w:val="23"/>
        </w:numPr>
        <w:rPr>
          <w:lang w:val="en-GB"/>
        </w:rPr>
      </w:pPr>
      <w:r w:rsidRPr="00C153D0">
        <w:rPr>
          <w:lang w:val="en-GB"/>
        </w:rPr>
        <w:lastRenderedPageBreak/>
        <w:t xml:space="preserve">Board members, executive positions (2021-2024): Alicia Fatima Gomez Sanchez (Spain), Witold Kozakiewicz (Poland, re-elected), Aoife Lawton (Ireland), Francesca Gualtieri (Italy) </w:t>
      </w:r>
    </w:p>
    <w:p w14:paraId="7A042D31" w14:textId="77777777" w:rsidR="005E78F3" w:rsidRPr="00C153D0" w:rsidRDefault="00C33CB7" w:rsidP="005E78F3">
      <w:pPr>
        <w:pStyle w:val="NoSpacing1"/>
        <w:numPr>
          <w:ilvl w:val="0"/>
          <w:numId w:val="23"/>
        </w:numPr>
        <w:rPr>
          <w:lang w:val="en-GB"/>
        </w:rPr>
      </w:pPr>
      <w:r w:rsidRPr="00C153D0">
        <w:rPr>
          <w:lang w:val="en-GB"/>
        </w:rPr>
        <w:t xml:space="preserve">Co-opted non-executive positions (2021-2022): Petra </w:t>
      </w:r>
      <w:proofErr w:type="spellStart"/>
      <w:r w:rsidRPr="00C153D0">
        <w:rPr>
          <w:lang w:val="en-GB"/>
        </w:rPr>
        <w:t>Wallgren</w:t>
      </w:r>
      <w:proofErr w:type="spellEnd"/>
      <w:r w:rsidRPr="00C153D0">
        <w:rPr>
          <w:lang w:val="en-GB"/>
        </w:rPr>
        <w:t xml:space="preserve"> </w:t>
      </w:r>
      <w:proofErr w:type="spellStart"/>
      <w:r w:rsidRPr="00C153D0">
        <w:rPr>
          <w:lang w:val="en-GB"/>
        </w:rPr>
        <w:t>Björk</w:t>
      </w:r>
      <w:proofErr w:type="spellEnd"/>
      <w:r w:rsidRPr="00C153D0">
        <w:rPr>
          <w:lang w:val="en-GB"/>
        </w:rPr>
        <w:t xml:space="preserve"> (Sweden), Astrid Kilvik (Norway)  </w:t>
      </w:r>
    </w:p>
    <w:p w14:paraId="2F372F5B" w14:textId="0BE56299" w:rsidR="00914351" w:rsidRPr="00C153D0" w:rsidRDefault="00C33CB7" w:rsidP="005E78F3">
      <w:pPr>
        <w:pStyle w:val="NoSpacing1"/>
        <w:numPr>
          <w:ilvl w:val="0"/>
          <w:numId w:val="23"/>
        </w:numPr>
        <w:rPr>
          <w:lang w:val="en-GB"/>
        </w:rPr>
      </w:pPr>
      <w:r w:rsidRPr="00C153D0">
        <w:rPr>
          <w:lang w:val="en-GB"/>
        </w:rPr>
        <w:t>Marion Heyman (Netherlands), is co-opted to act as the new liaison for the administrative services hosted in Netherlands Chambre of Commerce</w:t>
      </w:r>
    </w:p>
    <w:p w14:paraId="0AD85E64" w14:textId="3C69F365" w:rsidR="008053C8" w:rsidRPr="00C153D0" w:rsidRDefault="008053C8" w:rsidP="00746A32">
      <w:pPr>
        <w:pStyle w:val="NoSpacing1"/>
        <w:ind w:left="720"/>
        <w:rPr>
          <w:lang w:val="en-GB"/>
        </w:rPr>
      </w:pPr>
    </w:p>
    <w:bookmarkEnd w:id="3"/>
    <w:p w14:paraId="35FAF36F" w14:textId="6FFBBCF5" w:rsidR="00860869" w:rsidRPr="00C153D0" w:rsidRDefault="007A7683" w:rsidP="00746A32">
      <w:pPr>
        <w:pStyle w:val="NoSpacing1"/>
        <w:numPr>
          <w:ilvl w:val="1"/>
          <w:numId w:val="1"/>
        </w:numPr>
        <w:ind w:left="720"/>
        <w:rPr>
          <w:i/>
          <w:iCs/>
          <w:lang w:val="en-GB"/>
        </w:rPr>
      </w:pPr>
      <w:r w:rsidRPr="00C153D0">
        <w:rPr>
          <w:i/>
          <w:iCs/>
          <w:lang w:val="en-GB"/>
        </w:rPr>
        <w:t>Future events</w:t>
      </w:r>
    </w:p>
    <w:p w14:paraId="278CFBA4" w14:textId="0F399DE0" w:rsidR="00807A10" w:rsidRPr="00C153D0" w:rsidRDefault="009872FF" w:rsidP="00746A32">
      <w:pPr>
        <w:pStyle w:val="NoSpacing1"/>
        <w:ind w:left="720"/>
        <w:rPr>
          <w:lang w:val="en-GB"/>
        </w:rPr>
      </w:pPr>
      <w:r w:rsidRPr="00C153D0">
        <w:rPr>
          <w:lang w:val="en-GB"/>
        </w:rPr>
        <w:t>Istanbul is hosting the next EAHIL event</w:t>
      </w:r>
      <w:r w:rsidR="00C153D0">
        <w:rPr>
          <w:lang w:val="en-GB"/>
        </w:rPr>
        <w:t>,</w:t>
      </w:r>
      <w:r w:rsidRPr="00C153D0">
        <w:rPr>
          <w:lang w:val="en-GB"/>
        </w:rPr>
        <w:t xml:space="preserve"> a hybrid workshop </w:t>
      </w:r>
      <w:r w:rsidR="00807A10" w:rsidRPr="00C153D0">
        <w:rPr>
          <w:lang w:val="en-GB"/>
        </w:rPr>
        <w:t>5</w:t>
      </w:r>
      <w:r w:rsidR="00C153D0">
        <w:rPr>
          <w:lang w:val="en-GB"/>
        </w:rPr>
        <w:t xml:space="preserve"> </w:t>
      </w:r>
      <w:r w:rsidR="00C153D0">
        <w:rPr>
          <w:lang w:val="en-GB"/>
        </w:rPr>
        <w:sym w:font="Symbol" w:char="F02D"/>
      </w:r>
      <w:r w:rsidR="00C153D0">
        <w:rPr>
          <w:lang w:val="en-GB"/>
        </w:rPr>
        <w:t xml:space="preserve"> </w:t>
      </w:r>
      <w:r w:rsidR="00807A10" w:rsidRPr="00C153D0">
        <w:rPr>
          <w:lang w:val="en-GB"/>
        </w:rPr>
        <w:t>8 July</w:t>
      </w:r>
      <w:r w:rsidR="0083377F" w:rsidRPr="00C153D0">
        <w:rPr>
          <w:lang w:val="en-GB"/>
        </w:rPr>
        <w:t xml:space="preserve"> 2021 </w:t>
      </w:r>
      <w:r w:rsidRPr="00C153D0">
        <w:rPr>
          <w:lang w:val="en-GB"/>
        </w:rPr>
        <w:t xml:space="preserve">at the </w:t>
      </w:r>
      <w:r w:rsidR="00807A10" w:rsidRPr="00C153D0">
        <w:rPr>
          <w:lang w:val="en-GB"/>
        </w:rPr>
        <w:t xml:space="preserve">Marmara university. Call for abstracts </w:t>
      </w:r>
      <w:r w:rsidR="005E78F3" w:rsidRPr="00C153D0">
        <w:rPr>
          <w:lang w:val="en-GB"/>
        </w:rPr>
        <w:t>is</w:t>
      </w:r>
      <w:r w:rsidR="00807A10" w:rsidRPr="00C153D0">
        <w:rPr>
          <w:lang w:val="en-GB"/>
        </w:rPr>
        <w:t xml:space="preserve"> now open</w:t>
      </w:r>
      <w:r w:rsidRPr="00C153D0">
        <w:rPr>
          <w:lang w:val="en-GB"/>
        </w:rPr>
        <w:t>.</w:t>
      </w:r>
    </w:p>
    <w:p w14:paraId="7BD423C8" w14:textId="77777777" w:rsidR="00860869" w:rsidRPr="00C153D0" w:rsidRDefault="00860869" w:rsidP="00746A32">
      <w:pPr>
        <w:pStyle w:val="NoSpacing1"/>
        <w:rPr>
          <w:lang w:val="en-GB"/>
        </w:rPr>
      </w:pPr>
    </w:p>
    <w:p w14:paraId="52ACAFD7" w14:textId="77777777" w:rsidR="00860869" w:rsidRPr="00C153D0" w:rsidRDefault="00860869" w:rsidP="00860869">
      <w:pPr>
        <w:pStyle w:val="NoSpacing1"/>
        <w:numPr>
          <w:ilvl w:val="0"/>
          <w:numId w:val="1"/>
        </w:numPr>
        <w:ind w:left="360"/>
        <w:rPr>
          <w:b/>
          <w:bCs/>
          <w:lang w:val="en-GB"/>
        </w:rPr>
      </w:pPr>
      <w:proofErr w:type="spellStart"/>
      <w:r w:rsidRPr="00C153D0">
        <w:rPr>
          <w:b/>
          <w:bCs/>
          <w:lang w:val="en-GB"/>
        </w:rPr>
        <w:t>Councilor’s</w:t>
      </w:r>
      <w:proofErr w:type="spellEnd"/>
      <w:r w:rsidRPr="00C153D0">
        <w:rPr>
          <w:b/>
          <w:bCs/>
          <w:lang w:val="en-GB"/>
        </w:rPr>
        <w:t xml:space="preserve"> session</w:t>
      </w:r>
    </w:p>
    <w:p w14:paraId="27B0A517" w14:textId="0081A743" w:rsidR="00860869" w:rsidRDefault="00860869" w:rsidP="00860869">
      <w:pPr>
        <w:pStyle w:val="NoSpacing1"/>
        <w:ind w:left="360"/>
        <w:rPr>
          <w:lang w:val="en-GB"/>
        </w:rPr>
      </w:pPr>
      <w:r w:rsidRPr="00C153D0">
        <w:rPr>
          <w:lang w:val="en-GB"/>
        </w:rPr>
        <w:t>The EAHIL Executive Board fe</w:t>
      </w:r>
      <w:r w:rsidR="00C153D0">
        <w:rPr>
          <w:lang w:val="en-GB"/>
        </w:rPr>
        <w:t>lt</w:t>
      </w:r>
      <w:r w:rsidRPr="00C153D0">
        <w:rPr>
          <w:lang w:val="en-GB"/>
        </w:rPr>
        <w:t xml:space="preserve"> that it would be valuable and interesting to learn about consequences and learning points caused by the </w:t>
      </w:r>
      <w:r w:rsidR="00931361" w:rsidRPr="00C153D0">
        <w:rPr>
          <w:lang w:val="en-GB"/>
        </w:rPr>
        <w:t xml:space="preserve">current pandemic </w:t>
      </w:r>
      <w:r w:rsidRPr="00C153D0">
        <w:rPr>
          <w:lang w:val="en-GB"/>
        </w:rPr>
        <w:t>situation and the different restrictions in the different member countries</w:t>
      </w:r>
      <w:r w:rsidR="00931361" w:rsidRPr="00C153D0">
        <w:rPr>
          <w:lang w:val="en-GB"/>
        </w:rPr>
        <w:t xml:space="preserve">, and </w:t>
      </w:r>
      <w:r w:rsidRPr="00C153D0">
        <w:rPr>
          <w:lang w:val="en-GB"/>
        </w:rPr>
        <w:t>ask</w:t>
      </w:r>
      <w:r w:rsidR="00931361" w:rsidRPr="00C153D0">
        <w:rPr>
          <w:lang w:val="en-GB"/>
        </w:rPr>
        <w:t>ed</w:t>
      </w:r>
      <w:r w:rsidRPr="00C153D0">
        <w:rPr>
          <w:lang w:val="en-GB"/>
        </w:rPr>
        <w:t xml:space="preserve"> the </w:t>
      </w:r>
      <w:r w:rsidR="00C153D0" w:rsidRPr="00C153D0">
        <w:rPr>
          <w:lang w:val="en-GB"/>
        </w:rPr>
        <w:t>councillors</w:t>
      </w:r>
      <w:r w:rsidRPr="00C153D0">
        <w:rPr>
          <w:lang w:val="en-GB"/>
        </w:rPr>
        <w:t xml:space="preserve"> in each country to prepare a “lightning talk” (max 2 minutes) on what has been the most difficult and the best/most positive about the current situation, in </w:t>
      </w:r>
      <w:r w:rsidR="00931361" w:rsidRPr="00C153D0">
        <w:rPr>
          <w:lang w:val="en-GB"/>
        </w:rPr>
        <w:t>their</w:t>
      </w:r>
      <w:r w:rsidRPr="00C153D0">
        <w:rPr>
          <w:lang w:val="en-GB"/>
        </w:rPr>
        <w:t xml:space="preserve"> libraries/organizations. </w:t>
      </w:r>
    </w:p>
    <w:p w14:paraId="08FA5351" w14:textId="77777777" w:rsidR="00C153D0" w:rsidRPr="00C153D0" w:rsidRDefault="00C153D0" w:rsidP="00860869">
      <w:pPr>
        <w:pStyle w:val="NoSpacing1"/>
        <w:ind w:left="360"/>
        <w:rPr>
          <w:lang w:val="en-GB"/>
        </w:rPr>
      </w:pPr>
    </w:p>
    <w:p w14:paraId="0A43B323" w14:textId="065AF0B8" w:rsidR="0083377F" w:rsidRPr="00C153D0" w:rsidRDefault="00931361" w:rsidP="00860869">
      <w:pPr>
        <w:pStyle w:val="NoSpacing1"/>
        <w:ind w:left="360"/>
        <w:rPr>
          <w:lang w:val="en-GB"/>
        </w:rPr>
      </w:pPr>
      <w:r w:rsidRPr="00C153D0">
        <w:rPr>
          <w:lang w:val="en-GB"/>
        </w:rPr>
        <w:t>We had interesting presentations from the c</w:t>
      </w:r>
      <w:r w:rsidR="00203931" w:rsidRPr="00C153D0">
        <w:rPr>
          <w:rFonts w:eastAsia="Times New Roman"/>
          <w:lang w:val="en-GB"/>
        </w:rPr>
        <w:t xml:space="preserve">ouncillors from </w:t>
      </w:r>
      <w:r w:rsidR="00612B12" w:rsidRPr="00C153D0">
        <w:rPr>
          <w:rFonts w:eastAsia="Times New Roman"/>
          <w:lang w:val="en-GB"/>
        </w:rPr>
        <w:t>Belg</w:t>
      </w:r>
      <w:r w:rsidR="00C153D0">
        <w:rPr>
          <w:rFonts w:eastAsia="Times New Roman"/>
          <w:lang w:val="en-GB"/>
        </w:rPr>
        <w:t>i</w:t>
      </w:r>
      <w:r w:rsidRPr="00C153D0">
        <w:rPr>
          <w:rFonts w:eastAsia="Times New Roman"/>
          <w:lang w:val="en-GB"/>
        </w:rPr>
        <w:t xml:space="preserve">um, </w:t>
      </w:r>
      <w:r w:rsidR="00612B12" w:rsidRPr="00C153D0">
        <w:rPr>
          <w:rFonts w:eastAsia="Times New Roman"/>
          <w:lang w:val="en-GB"/>
        </w:rPr>
        <w:t>Denmark</w:t>
      </w:r>
      <w:r w:rsidRPr="00C153D0">
        <w:rPr>
          <w:rFonts w:eastAsia="Times New Roman"/>
          <w:lang w:val="en-GB"/>
        </w:rPr>
        <w:t xml:space="preserve">, </w:t>
      </w:r>
      <w:r w:rsidR="00612B12" w:rsidRPr="00C153D0">
        <w:rPr>
          <w:rFonts w:eastAsia="Times New Roman"/>
          <w:lang w:val="en-GB"/>
        </w:rPr>
        <w:t>Finland</w:t>
      </w:r>
      <w:r w:rsidRPr="00C153D0">
        <w:rPr>
          <w:rFonts w:eastAsia="Times New Roman"/>
          <w:lang w:val="en-GB"/>
        </w:rPr>
        <w:t xml:space="preserve">, </w:t>
      </w:r>
      <w:r w:rsidR="00612B12" w:rsidRPr="00C153D0">
        <w:rPr>
          <w:rFonts w:eastAsia="Times New Roman"/>
          <w:lang w:val="en-GB"/>
        </w:rPr>
        <w:t>Germany</w:t>
      </w:r>
      <w:r w:rsidRPr="00C153D0">
        <w:rPr>
          <w:rFonts w:eastAsia="Times New Roman"/>
          <w:lang w:val="en-GB"/>
        </w:rPr>
        <w:t xml:space="preserve">, </w:t>
      </w:r>
      <w:r w:rsidR="00612B12" w:rsidRPr="00C153D0">
        <w:rPr>
          <w:lang w:val="en-GB"/>
        </w:rPr>
        <w:t>Gree</w:t>
      </w:r>
      <w:r w:rsidR="00570075" w:rsidRPr="00C153D0">
        <w:rPr>
          <w:lang w:val="en-GB"/>
        </w:rPr>
        <w:t>ce</w:t>
      </w:r>
      <w:r w:rsidRPr="00C153D0">
        <w:rPr>
          <w:lang w:val="en-GB"/>
        </w:rPr>
        <w:t xml:space="preserve">, </w:t>
      </w:r>
      <w:r w:rsidR="00570075" w:rsidRPr="00C153D0">
        <w:rPr>
          <w:lang w:val="en-GB"/>
        </w:rPr>
        <w:t>Iceland</w:t>
      </w:r>
      <w:r w:rsidRPr="00C153D0">
        <w:rPr>
          <w:lang w:val="en-GB"/>
        </w:rPr>
        <w:t xml:space="preserve">, </w:t>
      </w:r>
      <w:r w:rsidR="00570075" w:rsidRPr="00C153D0">
        <w:rPr>
          <w:lang w:val="en-GB"/>
        </w:rPr>
        <w:t>Ireland</w:t>
      </w:r>
      <w:r w:rsidRPr="00C153D0">
        <w:rPr>
          <w:lang w:val="en-GB"/>
        </w:rPr>
        <w:t xml:space="preserve">, </w:t>
      </w:r>
      <w:r w:rsidR="004454D8" w:rsidRPr="00C153D0">
        <w:rPr>
          <w:lang w:val="en-GB"/>
        </w:rPr>
        <w:t>Italy</w:t>
      </w:r>
      <w:r w:rsidRPr="00C153D0">
        <w:rPr>
          <w:lang w:val="en-GB"/>
        </w:rPr>
        <w:t xml:space="preserve">, </w:t>
      </w:r>
      <w:r w:rsidR="004454D8" w:rsidRPr="00C153D0">
        <w:rPr>
          <w:lang w:val="en-GB"/>
        </w:rPr>
        <w:t>Netherlands</w:t>
      </w:r>
      <w:r w:rsidRPr="00C153D0">
        <w:rPr>
          <w:lang w:val="en-GB"/>
        </w:rPr>
        <w:t xml:space="preserve">, </w:t>
      </w:r>
      <w:r w:rsidR="0083377F" w:rsidRPr="00C153D0">
        <w:rPr>
          <w:lang w:val="en-GB"/>
        </w:rPr>
        <w:t>Nor</w:t>
      </w:r>
      <w:r w:rsidRPr="00C153D0">
        <w:rPr>
          <w:lang w:val="en-GB"/>
        </w:rPr>
        <w:t xml:space="preserve">way, </w:t>
      </w:r>
      <w:r w:rsidR="0083377F" w:rsidRPr="00C153D0">
        <w:rPr>
          <w:lang w:val="en-GB"/>
        </w:rPr>
        <w:t>Poland</w:t>
      </w:r>
      <w:r w:rsidRPr="00C153D0">
        <w:rPr>
          <w:lang w:val="en-GB"/>
        </w:rPr>
        <w:t xml:space="preserve">, </w:t>
      </w:r>
      <w:r w:rsidR="0083377F" w:rsidRPr="00C153D0">
        <w:rPr>
          <w:lang w:val="en-GB"/>
        </w:rPr>
        <w:t>Portugal</w:t>
      </w:r>
      <w:r w:rsidRPr="00C153D0">
        <w:rPr>
          <w:lang w:val="en-GB"/>
        </w:rPr>
        <w:t xml:space="preserve">, </w:t>
      </w:r>
      <w:r w:rsidR="00015801" w:rsidRPr="00C153D0">
        <w:rPr>
          <w:lang w:val="en-GB"/>
        </w:rPr>
        <w:t>Slovenia</w:t>
      </w:r>
      <w:r w:rsidRPr="00C153D0">
        <w:rPr>
          <w:lang w:val="en-GB"/>
        </w:rPr>
        <w:t xml:space="preserve">, </w:t>
      </w:r>
      <w:r w:rsidR="00015801" w:rsidRPr="00C153D0">
        <w:rPr>
          <w:lang w:val="en-GB"/>
        </w:rPr>
        <w:t>Spain</w:t>
      </w:r>
      <w:r w:rsidRPr="00C153D0">
        <w:rPr>
          <w:lang w:val="en-GB"/>
        </w:rPr>
        <w:t xml:space="preserve">, </w:t>
      </w:r>
      <w:r w:rsidR="00015801" w:rsidRPr="00C153D0">
        <w:rPr>
          <w:lang w:val="en-GB"/>
        </w:rPr>
        <w:t>Sweden</w:t>
      </w:r>
      <w:r w:rsidRPr="00C153D0">
        <w:rPr>
          <w:lang w:val="en-GB"/>
        </w:rPr>
        <w:t xml:space="preserve">, </w:t>
      </w:r>
      <w:r w:rsidR="00015801" w:rsidRPr="00C153D0">
        <w:rPr>
          <w:lang w:val="en-GB"/>
        </w:rPr>
        <w:t>Switzerland</w:t>
      </w:r>
      <w:r w:rsidRPr="00C153D0">
        <w:rPr>
          <w:lang w:val="en-GB"/>
        </w:rPr>
        <w:t xml:space="preserve"> and the </w:t>
      </w:r>
      <w:r w:rsidR="00032E1C" w:rsidRPr="00C153D0">
        <w:rPr>
          <w:lang w:val="en-GB"/>
        </w:rPr>
        <w:t>UK</w:t>
      </w:r>
      <w:r w:rsidRPr="00C153D0">
        <w:rPr>
          <w:lang w:val="en-GB"/>
        </w:rPr>
        <w:t>.</w:t>
      </w:r>
    </w:p>
    <w:p w14:paraId="2F26747C" w14:textId="7AD16205" w:rsidR="0083377F" w:rsidRPr="00C153D0" w:rsidRDefault="0083377F" w:rsidP="00860869">
      <w:pPr>
        <w:pStyle w:val="NoSpacing1"/>
        <w:ind w:left="360"/>
        <w:rPr>
          <w:lang w:val="en-GB"/>
        </w:rPr>
      </w:pPr>
    </w:p>
    <w:p w14:paraId="326A09C5" w14:textId="50C74FFC" w:rsidR="004B25CF" w:rsidRPr="00C153D0" w:rsidRDefault="004B25CF" w:rsidP="004B25CF">
      <w:pPr>
        <w:pStyle w:val="NoSpacing1"/>
        <w:numPr>
          <w:ilvl w:val="0"/>
          <w:numId w:val="1"/>
        </w:numPr>
        <w:ind w:left="360"/>
        <w:rPr>
          <w:b/>
          <w:bCs/>
          <w:lang w:val="en-GB"/>
        </w:rPr>
      </w:pPr>
      <w:r w:rsidRPr="00C153D0">
        <w:rPr>
          <w:b/>
          <w:bCs/>
          <w:lang w:val="en-GB"/>
        </w:rPr>
        <w:t>Any other business</w:t>
      </w:r>
    </w:p>
    <w:p w14:paraId="095458EE" w14:textId="478BDB9E" w:rsidR="00931361" w:rsidRPr="00C153D0" w:rsidRDefault="00931361" w:rsidP="00931361">
      <w:pPr>
        <w:pStyle w:val="NoSpacing1"/>
        <w:ind w:left="360"/>
        <w:rPr>
          <w:lang w:val="en-GB"/>
        </w:rPr>
      </w:pPr>
      <w:r w:rsidRPr="00C153D0">
        <w:rPr>
          <w:lang w:val="en-GB"/>
        </w:rPr>
        <w:t>No other business.</w:t>
      </w:r>
    </w:p>
    <w:p w14:paraId="51CA4C31" w14:textId="693A75E2" w:rsidR="007A7683" w:rsidRPr="00C153D0" w:rsidRDefault="007A7683" w:rsidP="007A7683">
      <w:pPr>
        <w:pStyle w:val="NoSpacing1"/>
        <w:rPr>
          <w:lang w:val="en-GB"/>
        </w:rPr>
      </w:pPr>
    </w:p>
    <w:p w14:paraId="02C95B09" w14:textId="01B62C62" w:rsidR="007A7683" w:rsidRPr="00C153D0" w:rsidRDefault="007A7683" w:rsidP="007A7683">
      <w:pPr>
        <w:pStyle w:val="NoSpacing1"/>
        <w:rPr>
          <w:lang w:val="en-GB"/>
        </w:rPr>
      </w:pPr>
    </w:p>
    <w:p w14:paraId="73C51806" w14:textId="257FE8E2" w:rsidR="00F96FB2" w:rsidRPr="00C153D0" w:rsidRDefault="00F96FB2" w:rsidP="00F96FB2">
      <w:pPr>
        <w:rPr>
          <w:rFonts w:ascii="Calibri" w:hAnsi="Calibri" w:cs="Calibri"/>
          <w:bCs w:val="0"/>
        </w:rPr>
      </w:pPr>
      <w:bookmarkStart w:id="4" w:name="_Hlk53042250"/>
      <w:bookmarkEnd w:id="0"/>
    </w:p>
    <w:bookmarkEnd w:id="4"/>
    <w:p w14:paraId="3715EE1C" w14:textId="5F5C7100" w:rsidR="002455F4" w:rsidRPr="00C153D0" w:rsidRDefault="002455F4" w:rsidP="00F96FB2">
      <w:pPr>
        <w:rPr>
          <w:rFonts w:ascii="Calibri" w:hAnsi="Calibri" w:cs="Calibri"/>
          <w:bCs w:val="0"/>
        </w:rPr>
      </w:pPr>
    </w:p>
    <w:p w14:paraId="7867FC1E" w14:textId="585BFFC8" w:rsidR="002455F4" w:rsidRPr="00C153D0" w:rsidRDefault="002455F4" w:rsidP="00F96FB2">
      <w:pPr>
        <w:rPr>
          <w:rFonts w:ascii="Calibri" w:hAnsi="Calibri" w:cs="Calibri"/>
          <w:bCs w:val="0"/>
        </w:rPr>
      </w:pPr>
    </w:p>
    <w:sectPr w:rsidR="002455F4" w:rsidRPr="00C153D0" w:rsidSect="004B25CF">
      <w:headerReference w:type="default" r:id="rId7"/>
      <w:footerReference w:type="even" r:id="rId8"/>
      <w:footerReference w:type="default" r:id="rId9"/>
      <w:pgSz w:w="11906" w:h="16838"/>
      <w:pgMar w:top="1418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D3C06" w14:textId="77777777" w:rsidR="00C164D6" w:rsidRDefault="00C164D6" w:rsidP="00D2019F">
      <w:r>
        <w:separator/>
      </w:r>
    </w:p>
  </w:endnote>
  <w:endnote w:type="continuationSeparator" w:id="0">
    <w:p w14:paraId="48A5685F" w14:textId="77777777" w:rsidR="00C164D6" w:rsidRDefault="00C164D6" w:rsidP="00D2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A3F00" w14:textId="77777777" w:rsidR="00D2019F" w:rsidRDefault="00D2019F" w:rsidP="009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FA863" w14:textId="77777777" w:rsidR="00D2019F" w:rsidRDefault="00D2019F" w:rsidP="00D201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CA088" w14:textId="318062AE" w:rsidR="00D2019F" w:rsidRDefault="00D2019F" w:rsidP="009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8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775C71" w14:textId="77777777" w:rsidR="00D2019F" w:rsidRDefault="00D2019F" w:rsidP="00D201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4BEBC" w14:textId="77777777" w:rsidR="00C164D6" w:rsidRDefault="00C164D6" w:rsidP="00D2019F">
      <w:r>
        <w:separator/>
      </w:r>
    </w:p>
  </w:footnote>
  <w:footnote w:type="continuationSeparator" w:id="0">
    <w:p w14:paraId="17300F1B" w14:textId="77777777" w:rsidR="00C164D6" w:rsidRDefault="00C164D6" w:rsidP="00D2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6CE91" w14:textId="5688683E" w:rsidR="008533D6" w:rsidRPr="00023707" w:rsidRDefault="00FD7AFB">
    <w:pPr>
      <w:pStyle w:val="Header"/>
      <w:rPr>
        <w:rFonts w:asciiTheme="majorHAnsi" w:hAnsiTheme="majorHAnsi" w:cstheme="majorHAnsi"/>
        <w:b w:val="0"/>
        <w:bCs w:val="0"/>
      </w:rPr>
    </w:pPr>
    <w:r w:rsidRPr="00023707">
      <w:rPr>
        <w:rFonts w:asciiTheme="minorHAnsi" w:hAnsiTheme="minorHAnsi" w:cstheme="minorHAnsi"/>
        <w:b w:val="0"/>
        <w:bCs w:val="0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E0E6C9" wp14:editId="36715143">
              <wp:simplePos x="0" y="0"/>
              <wp:positionH relativeFrom="column">
                <wp:posOffset>4823460</wp:posOffset>
              </wp:positionH>
              <wp:positionV relativeFrom="paragraph">
                <wp:posOffset>-267335</wp:posOffset>
              </wp:positionV>
              <wp:extent cx="1631950" cy="449580"/>
              <wp:effectExtent l="0" t="0" r="6350" b="7620"/>
              <wp:wrapSquare wrapText="bothSides"/>
              <wp:docPr id="217" name="Tekstboks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112A1" w14:textId="768AA060" w:rsidR="00FD7AFB" w:rsidRPr="00FD7AFB" w:rsidRDefault="00FD7AFB" w:rsidP="00FD7AFB">
                          <w:pPr>
                            <w:pBdr>
                              <w:top w:val="single" w:sz="4" w:space="0" w:color="auto"/>
                              <w:left w:val="single" w:sz="4" w:space="0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sz w:val="20"/>
                              <w:szCs w:val="24"/>
                            </w:rPr>
                            <w:t>S</w:t>
                          </w:r>
                          <w:r w:rsidRPr="00FD7AFB"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sz w:val="20"/>
                              <w:szCs w:val="24"/>
                            </w:rPr>
                            <w:t>TATUS: Draft</w:t>
                          </w:r>
                          <w:r w:rsidRPr="00FD7AFB"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sz w:val="20"/>
                              <w:szCs w:val="24"/>
                            </w:rPr>
                            <w:br/>
                            <w:t xml:space="preserve">DATE: </w:t>
                          </w:r>
                          <w:r w:rsidRPr="00FD7AFB"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sz w:val="20"/>
                            </w:rPr>
                            <w:t>1</w:t>
                          </w:r>
                          <w:r w:rsidR="00CF1690"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sz w:val="20"/>
                            </w:rPr>
                            <w:t>7.12</w:t>
                          </w:r>
                          <w:r w:rsidRPr="00FD7AFB"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sz w:val="20"/>
                            </w:rPr>
                            <w:t>.2020</w:t>
                          </w:r>
                          <w:r w:rsidRPr="00FD7AFB"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sz w:val="20"/>
                              <w:szCs w:val="24"/>
                            </w:rPr>
                            <w:t xml:space="preserve"> /KJB</w:t>
                          </w:r>
                        </w:p>
                        <w:p w14:paraId="09C49E08" w14:textId="77777777" w:rsidR="00FD7AFB" w:rsidRPr="00FD7AFB" w:rsidRDefault="00FD7AFB" w:rsidP="00FD7AFB">
                          <w:pPr>
                            <w:rPr>
                              <w:b w:val="0"/>
                              <w:bCs w:val="0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0E6C9" id="_x0000_t202" coordsize="21600,21600" o:spt="202" path="m,l,21600r21600,l21600,xe">
              <v:stroke joinstyle="miter"/>
              <v:path gradientshapeok="t" o:connecttype="rect"/>
            </v:shapetype>
            <v:shape id="Tekstboks 217" o:spid="_x0000_s1026" type="#_x0000_t202" style="position:absolute;margin-left:379.8pt;margin-top:-21.05pt;width:128.5pt;height: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" stroked="f">
              <v:textbox>
                <w:txbxContent>
                  <w:p w14:paraId="62D112A1" w14:textId="768AA060" w:rsidR="00FD7AFB" w:rsidRPr="00FD7AFB" w:rsidRDefault="00FD7AFB" w:rsidP="00FD7AFB">
                    <w:pPr>
                      <w:pBdr>
                        <w:top w:val="single" w:sz="4" w:space="0" w:color="auto"/>
                        <w:left w:val="single" w:sz="4" w:space="0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rFonts w:asciiTheme="minorHAnsi" w:hAnsiTheme="minorHAnsi" w:cstheme="minorHAnsi"/>
                        <w:b w:val="0"/>
                        <w:bCs w:val="0"/>
                        <w:sz w:val="20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 w:val="0"/>
                        <w:bCs w:val="0"/>
                        <w:sz w:val="20"/>
                        <w:szCs w:val="24"/>
                      </w:rPr>
                      <w:t>S</w:t>
                    </w:r>
                    <w:r w:rsidRPr="00FD7AFB">
                      <w:rPr>
                        <w:rFonts w:asciiTheme="minorHAnsi" w:hAnsiTheme="minorHAnsi" w:cstheme="minorHAnsi"/>
                        <w:b w:val="0"/>
                        <w:bCs w:val="0"/>
                        <w:sz w:val="20"/>
                        <w:szCs w:val="24"/>
                      </w:rPr>
                      <w:t>TATUS: Draft</w:t>
                    </w:r>
                    <w:r w:rsidRPr="00FD7AFB">
                      <w:rPr>
                        <w:rFonts w:asciiTheme="minorHAnsi" w:hAnsiTheme="minorHAnsi" w:cstheme="minorHAnsi"/>
                        <w:b w:val="0"/>
                        <w:bCs w:val="0"/>
                        <w:sz w:val="20"/>
                        <w:szCs w:val="24"/>
                      </w:rPr>
                      <w:br/>
                      <w:t xml:space="preserve">DATE: </w:t>
                    </w:r>
                    <w:r w:rsidRPr="00FD7AFB">
                      <w:rPr>
                        <w:rFonts w:asciiTheme="minorHAnsi" w:hAnsiTheme="minorHAnsi" w:cstheme="minorHAnsi"/>
                        <w:b w:val="0"/>
                        <w:bCs w:val="0"/>
                        <w:sz w:val="20"/>
                      </w:rPr>
                      <w:t>1</w:t>
                    </w:r>
                    <w:r w:rsidR="00CF1690">
                      <w:rPr>
                        <w:rFonts w:asciiTheme="minorHAnsi" w:hAnsiTheme="minorHAnsi" w:cstheme="minorHAnsi"/>
                        <w:b w:val="0"/>
                        <w:bCs w:val="0"/>
                        <w:sz w:val="20"/>
                      </w:rPr>
                      <w:t>7.12</w:t>
                    </w:r>
                    <w:r w:rsidRPr="00FD7AFB">
                      <w:rPr>
                        <w:rFonts w:asciiTheme="minorHAnsi" w:hAnsiTheme="minorHAnsi" w:cstheme="minorHAnsi"/>
                        <w:b w:val="0"/>
                        <w:bCs w:val="0"/>
                        <w:sz w:val="20"/>
                      </w:rPr>
                      <w:t>.2020</w:t>
                    </w:r>
                    <w:r w:rsidRPr="00FD7AFB">
                      <w:rPr>
                        <w:rFonts w:asciiTheme="minorHAnsi" w:hAnsiTheme="minorHAnsi" w:cstheme="minorHAnsi"/>
                        <w:b w:val="0"/>
                        <w:bCs w:val="0"/>
                        <w:sz w:val="20"/>
                        <w:szCs w:val="24"/>
                      </w:rPr>
                      <w:t xml:space="preserve"> /KJB</w:t>
                    </w:r>
                  </w:p>
                  <w:p w14:paraId="09C49E08" w14:textId="77777777" w:rsidR="00FD7AFB" w:rsidRPr="00FD7AFB" w:rsidRDefault="00FD7AFB" w:rsidP="00FD7AFB">
                    <w:pPr>
                      <w:rPr>
                        <w:b w:val="0"/>
                        <w:bCs w:val="0"/>
                        <w:lang w:val="nb-N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3C6F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2B3E"/>
    <w:multiLevelType w:val="hybridMultilevel"/>
    <w:tmpl w:val="7478B7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18636F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E83C01"/>
    <w:multiLevelType w:val="hybridMultilevel"/>
    <w:tmpl w:val="56602A82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>
      <w:start w:val="1"/>
      <w:numFmt w:val="decimal"/>
      <w:lvlText w:val="%4."/>
      <w:lvlJc w:val="left"/>
      <w:pPr>
        <w:ind w:left="3589" w:hanging="360"/>
      </w:pPr>
    </w:lvl>
    <w:lvl w:ilvl="4" w:tplc="08090019">
      <w:start w:val="1"/>
      <w:numFmt w:val="lowerLetter"/>
      <w:lvlText w:val="%5."/>
      <w:lvlJc w:val="left"/>
      <w:pPr>
        <w:ind w:left="4309" w:hanging="360"/>
      </w:pPr>
    </w:lvl>
    <w:lvl w:ilvl="5" w:tplc="0809001B">
      <w:start w:val="1"/>
      <w:numFmt w:val="lowerRoman"/>
      <w:lvlText w:val="%6."/>
      <w:lvlJc w:val="right"/>
      <w:pPr>
        <w:ind w:left="5029" w:hanging="180"/>
      </w:pPr>
    </w:lvl>
    <w:lvl w:ilvl="6" w:tplc="0809000F">
      <w:start w:val="1"/>
      <w:numFmt w:val="decimal"/>
      <w:lvlText w:val="%7."/>
      <w:lvlJc w:val="left"/>
      <w:pPr>
        <w:ind w:left="5749" w:hanging="360"/>
      </w:pPr>
    </w:lvl>
    <w:lvl w:ilvl="7" w:tplc="08090019">
      <w:start w:val="1"/>
      <w:numFmt w:val="lowerLetter"/>
      <w:lvlText w:val="%8."/>
      <w:lvlJc w:val="left"/>
      <w:pPr>
        <w:ind w:left="6469" w:hanging="360"/>
      </w:pPr>
    </w:lvl>
    <w:lvl w:ilvl="8" w:tplc="080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466D0E"/>
    <w:multiLevelType w:val="hybridMultilevel"/>
    <w:tmpl w:val="0B3ECDEA"/>
    <w:lvl w:ilvl="0" w:tplc="2EE209E2">
      <w:numFmt w:val="bullet"/>
      <w:lvlText w:val="•"/>
      <w:lvlJc w:val="left"/>
      <w:pPr>
        <w:ind w:left="1021" w:hanging="301"/>
      </w:pPr>
      <w:rPr>
        <w:rFonts w:ascii="Calibri" w:eastAsia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44DA"/>
    <w:multiLevelType w:val="hybridMultilevel"/>
    <w:tmpl w:val="58A6696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E54AFF"/>
    <w:multiLevelType w:val="hybridMultilevel"/>
    <w:tmpl w:val="A3465B6A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>
      <w:start w:val="1"/>
      <w:numFmt w:val="decimal"/>
      <w:lvlText w:val="%4."/>
      <w:lvlJc w:val="left"/>
      <w:pPr>
        <w:ind w:left="3589" w:hanging="360"/>
      </w:pPr>
    </w:lvl>
    <w:lvl w:ilvl="4" w:tplc="08090019">
      <w:start w:val="1"/>
      <w:numFmt w:val="lowerLetter"/>
      <w:lvlText w:val="%5."/>
      <w:lvlJc w:val="left"/>
      <w:pPr>
        <w:ind w:left="4309" w:hanging="360"/>
      </w:pPr>
    </w:lvl>
    <w:lvl w:ilvl="5" w:tplc="0809001B">
      <w:start w:val="1"/>
      <w:numFmt w:val="lowerRoman"/>
      <w:lvlText w:val="%6."/>
      <w:lvlJc w:val="right"/>
      <w:pPr>
        <w:ind w:left="5029" w:hanging="180"/>
      </w:pPr>
    </w:lvl>
    <w:lvl w:ilvl="6" w:tplc="0809000F">
      <w:start w:val="1"/>
      <w:numFmt w:val="decimal"/>
      <w:lvlText w:val="%7."/>
      <w:lvlJc w:val="left"/>
      <w:pPr>
        <w:ind w:left="5749" w:hanging="360"/>
      </w:pPr>
    </w:lvl>
    <w:lvl w:ilvl="7" w:tplc="08090019">
      <w:start w:val="1"/>
      <w:numFmt w:val="lowerLetter"/>
      <w:lvlText w:val="%8."/>
      <w:lvlJc w:val="left"/>
      <w:pPr>
        <w:ind w:left="6469" w:hanging="360"/>
      </w:pPr>
    </w:lvl>
    <w:lvl w:ilvl="8" w:tplc="080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26505F"/>
    <w:multiLevelType w:val="hybridMultilevel"/>
    <w:tmpl w:val="241CA02C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E044BA"/>
    <w:multiLevelType w:val="hybridMultilevel"/>
    <w:tmpl w:val="BF80359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C209CE"/>
    <w:multiLevelType w:val="hybridMultilevel"/>
    <w:tmpl w:val="C77C53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51E0A"/>
    <w:multiLevelType w:val="hybridMultilevel"/>
    <w:tmpl w:val="31480E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743B84"/>
    <w:multiLevelType w:val="hybridMultilevel"/>
    <w:tmpl w:val="F2F40FB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>
      <w:start w:val="1"/>
      <w:numFmt w:val="decimal"/>
      <w:lvlText w:val="%4."/>
      <w:lvlJc w:val="left"/>
      <w:pPr>
        <w:ind w:left="3589" w:hanging="360"/>
      </w:pPr>
    </w:lvl>
    <w:lvl w:ilvl="4" w:tplc="08090019">
      <w:start w:val="1"/>
      <w:numFmt w:val="lowerLetter"/>
      <w:lvlText w:val="%5."/>
      <w:lvlJc w:val="left"/>
      <w:pPr>
        <w:ind w:left="4309" w:hanging="360"/>
      </w:pPr>
    </w:lvl>
    <w:lvl w:ilvl="5" w:tplc="0809001B">
      <w:start w:val="1"/>
      <w:numFmt w:val="lowerRoman"/>
      <w:lvlText w:val="%6."/>
      <w:lvlJc w:val="right"/>
      <w:pPr>
        <w:ind w:left="5029" w:hanging="180"/>
      </w:pPr>
    </w:lvl>
    <w:lvl w:ilvl="6" w:tplc="0809000F">
      <w:start w:val="1"/>
      <w:numFmt w:val="decimal"/>
      <w:lvlText w:val="%7."/>
      <w:lvlJc w:val="left"/>
      <w:pPr>
        <w:ind w:left="5749" w:hanging="360"/>
      </w:pPr>
    </w:lvl>
    <w:lvl w:ilvl="7" w:tplc="08090019">
      <w:start w:val="1"/>
      <w:numFmt w:val="lowerLetter"/>
      <w:lvlText w:val="%8."/>
      <w:lvlJc w:val="left"/>
      <w:pPr>
        <w:ind w:left="6469" w:hanging="360"/>
      </w:pPr>
    </w:lvl>
    <w:lvl w:ilvl="8" w:tplc="080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2C6DE5"/>
    <w:multiLevelType w:val="hybridMultilevel"/>
    <w:tmpl w:val="C34601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81F36"/>
    <w:multiLevelType w:val="hybridMultilevel"/>
    <w:tmpl w:val="6EDA4174"/>
    <w:lvl w:ilvl="0" w:tplc="7F0C6FBE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FD774B"/>
    <w:multiLevelType w:val="hybridMultilevel"/>
    <w:tmpl w:val="2918056E"/>
    <w:lvl w:ilvl="0" w:tplc="45509A68">
      <w:numFmt w:val="bullet"/>
      <w:lvlText w:val="•"/>
      <w:lvlJc w:val="left"/>
      <w:pPr>
        <w:ind w:left="1440" w:hanging="986"/>
      </w:pPr>
      <w:rPr>
        <w:rFonts w:ascii="Calibri" w:eastAsia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5B33FF"/>
    <w:multiLevelType w:val="hybridMultilevel"/>
    <w:tmpl w:val="003A0000"/>
    <w:lvl w:ilvl="0" w:tplc="418636F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C6921"/>
    <w:multiLevelType w:val="hybridMultilevel"/>
    <w:tmpl w:val="CE80A942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4711C5"/>
    <w:multiLevelType w:val="hybridMultilevel"/>
    <w:tmpl w:val="71367FEA"/>
    <w:lvl w:ilvl="0" w:tplc="2EE209E2">
      <w:numFmt w:val="bullet"/>
      <w:lvlText w:val="•"/>
      <w:lvlJc w:val="left"/>
      <w:pPr>
        <w:ind w:left="1924" w:hanging="301"/>
      </w:pPr>
      <w:rPr>
        <w:rFonts w:ascii="Calibri" w:eastAsia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7" w15:restartNumberingAfterBreak="0">
    <w:nsid w:val="66EF3199"/>
    <w:multiLevelType w:val="hybridMultilevel"/>
    <w:tmpl w:val="0D9206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F83DB4"/>
    <w:multiLevelType w:val="hybridMultilevel"/>
    <w:tmpl w:val="9D94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36A1E"/>
    <w:multiLevelType w:val="hybridMultilevel"/>
    <w:tmpl w:val="4E5A2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C1B2C"/>
    <w:multiLevelType w:val="hybridMultilevel"/>
    <w:tmpl w:val="34505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11"/>
  </w:num>
  <w:num w:numId="13">
    <w:abstractNumId w:val="20"/>
  </w:num>
  <w:num w:numId="14">
    <w:abstractNumId w:val="18"/>
  </w:num>
  <w:num w:numId="15">
    <w:abstractNumId w:val="17"/>
  </w:num>
  <w:num w:numId="16">
    <w:abstractNumId w:val="1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  <w:num w:numId="20">
    <w:abstractNumId w:val="12"/>
  </w:num>
  <w:num w:numId="21">
    <w:abstractNumId w:val="13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30"/>
    <w:rsid w:val="00012CF0"/>
    <w:rsid w:val="00015801"/>
    <w:rsid w:val="00023707"/>
    <w:rsid w:val="00032E1C"/>
    <w:rsid w:val="00065925"/>
    <w:rsid w:val="00084E4A"/>
    <w:rsid w:val="000960B3"/>
    <w:rsid w:val="000A3E69"/>
    <w:rsid w:val="000A5433"/>
    <w:rsid w:val="000A7B99"/>
    <w:rsid w:val="000B1316"/>
    <w:rsid w:val="000B4F91"/>
    <w:rsid w:val="000C7557"/>
    <w:rsid w:val="000C7BDF"/>
    <w:rsid w:val="000E1C39"/>
    <w:rsid w:val="000E746D"/>
    <w:rsid w:val="000E74D1"/>
    <w:rsid w:val="00110766"/>
    <w:rsid w:val="00117D72"/>
    <w:rsid w:val="00121649"/>
    <w:rsid w:val="00126A0E"/>
    <w:rsid w:val="00135144"/>
    <w:rsid w:val="00137C8A"/>
    <w:rsid w:val="001456A5"/>
    <w:rsid w:val="00160C92"/>
    <w:rsid w:val="001746B9"/>
    <w:rsid w:val="001812C6"/>
    <w:rsid w:val="00191062"/>
    <w:rsid w:val="001C4159"/>
    <w:rsid w:val="001D688C"/>
    <w:rsid w:val="001E37F7"/>
    <w:rsid w:val="00203931"/>
    <w:rsid w:val="00214CF2"/>
    <w:rsid w:val="002365FA"/>
    <w:rsid w:val="00241DA8"/>
    <w:rsid w:val="00244826"/>
    <w:rsid w:val="002455F4"/>
    <w:rsid w:val="002463B4"/>
    <w:rsid w:val="00252AD5"/>
    <w:rsid w:val="00266726"/>
    <w:rsid w:val="002803B8"/>
    <w:rsid w:val="00290A24"/>
    <w:rsid w:val="00293401"/>
    <w:rsid w:val="00296153"/>
    <w:rsid w:val="00297B7F"/>
    <w:rsid w:val="002B0811"/>
    <w:rsid w:val="002D08B5"/>
    <w:rsid w:val="002E39F2"/>
    <w:rsid w:val="002F53E0"/>
    <w:rsid w:val="00311B00"/>
    <w:rsid w:val="0034024B"/>
    <w:rsid w:val="003547DF"/>
    <w:rsid w:val="00372D15"/>
    <w:rsid w:val="003B6454"/>
    <w:rsid w:val="003D6E20"/>
    <w:rsid w:val="003E5056"/>
    <w:rsid w:val="00401CEF"/>
    <w:rsid w:val="00434AE0"/>
    <w:rsid w:val="00435A36"/>
    <w:rsid w:val="004454D8"/>
    <w:rsid w:val="00467B69"/>
    <w:rsid w:val="00481A08"/>
    <w:rsid w:val="00482A0F"/>
    <w:rsid w:val="004872DD"/>
    <w:rsid w:val="00490369"/>
    <w:rsid w:val="004A7C46"/>
    <w:rsid w:val="004B25CF"/>
    <w:rsid w:val="004C5289"/>
    <w:rsid w:val="0050385D"/>
    <w:rsid w:val="0052430F"/>
    <w:rsid w:val="00555768"/>
    <w:rsid w:val="00570075"/>
    <w:rsid w:val="00594022"/>
    <w:rsid w:val="00594EBF"/>
    <w:rsid w:val="005963A4"/>
    <w:rsid w:val="005B060F"/>
    <w:rsid w:val="005B6CA4"/>
    <w:rsid w:val="005E78F3"/>
    <w:rsid w:val="00612B12"/>
    <w:rsid w:val="0061561C"/>
    <w:rsid w:val="006443BB"/>
    <w:rsid w:val="0066135A"/>
    <w:rsid w:val="00663C8B"/>
    <w:rsid w:val="006647F7"/>
    <w:rsid w:val="00664E6E"/>
    <w:rsid w:val="00665232"/>
    <w:rsid w:val="00665E56"/>
    <w:rsid w:val="0067299A"/>
    <w:rsid w:val="006834B7"/>
    <w:rsid w:val="00686AC6"/>
    <w:rsid w:val="00687716"/>
    <w:rsid w:val="00692142"/>
    <w:rsid w:val="006C07C1"/>
    <w:rsid w:val="006C2828"/>
    <w:rsid w:val="006D517B"/>
    <w:rsid w:val="006E632F"/>
    <w:rsid w:val="006E6CEC"/>
    <w:rsid w:val="006F46A5"/>
    <w:rsid w:val="00705AAB"/>
    <w:rsid w:val="00712EF1"/>
    <w:rsid w:val="007337C9"/>
    <w:rsid w:val="00746A32"/>
    <w:rsid w:val="00757C5E"/>
    <w:rsid w:val="0079009C"/>
    <w:rsid w:val="007A7683"/>
    <w:rsid w:val="007C78D6"/>
    <w:rsid w:val="007C7C27"/>
    <w:rsid w:val="007D3CE7"/>
    <w:rsid w:val="007E2851"/>
    <w:rsid w:val="007E7DFC"/>
    <w:rsid w:val="008053C8"/>
    <w:rsid w:val="00807A10"/>
    <w:rsid w:val="00811D2B"/>
    <w:rsid w:val="00821533"/>
    <w:rsid w:val="00823EBA"/>
    <w:rsid w:val="00833672"/>
    <w:rsid w:val="0083377F"/>
    <w:rsid w:val="008340F1"/>
    <w:rsid w:val="0083489B"/>
    <w:rsid w:val="00850F84"/>
    <w:rsid w:val="008533D6"/>
    <w:rsid w:val="00857A1E"/>
    <w:rsid w:val="00860869"/>
    <w:rsid w:val="00861F1B"/>
    <w:rsid w:val="00865C83"/>
    <w:rsid w:val="0087575B"/>
    <w:rsid w:val="008B3C80"/>
    <w:rsid w:val="008E3586"/>
    <w:rsid w:val="008E48CA"/>
    <w:rsid w:val="00911C71"/>
    <w:rsid w:val="00914351"/>
    <w:rsid w:val="00917599"/>
    <w:rsid w:val="00920AF9"/>
    <w:rsid w:val="00923098"/>
    <w:rsid w:val="00931361"/>
    <w:rsid w:val="00933C9A"/>
    <w:rsid w:val="00936821"/>
    <w:rsid w:val="00971E8B"/>
    <w:rsid w:val="00980E38"/>
    <w:rsid w:val="00983430"/>
    <w:rsid w:val="009872FF"/>
    <w:rsid w:val="00995FF4"/>
    <w:rsid w:val="009B71B4"/>
    <w:rsid w:val="009C7098"/>
    <w:rsid w:val="009D2231"/>
    <w:rsid w:val="009F5FBA"/>
    <w:rsid w:val="00A046C3"/>
    <w:rsid w:val="00A10B08"/>
    <w:rsid w:val="00A35EB5"/>
    <w:rsid w:val="00AA6BD7"/>
    <w:rsid w:val="00AC165E"/>
    <w:rsid w:val="00AD0002"/>
    <w:rsid w:val="00AD65BE"/>
    <w:rsid w:val="00AE27E1"/>
    <w:rsid w:val="00AF5D54"/>
    <w:rsid w:val="00B02983"/>
    <w:rsid w:val="00B31986"/>
    <w:rsid w:val="00B37606"/>
    <w:rsid w:val="00B43C7F"/>
    <w:rsid w:val="00B61092"/>
    <w:rsid w:val="00BB41DA"/>
    <w:rsid w:val="00BD488E"/>
    <w:rsid w:val="00BD65A7"/>
    <w:rsid w:val="00BE4B47"/>
    <w:rsid w:val="00BE4D25"/>
    <w:rsid w:val="00BE5F6A"/>
    <w:rsid w:val="00BF3015"/>
    <w:rsid w:val="00C153D0"/>
    <w:rsid w:val="00C164D6"/>
    <w:rsid w:val="00C17EF5"/>
    <w:rsid w:val="00C20199"/>
    <w:rsid w:val="00C33CB7"/>
    <w:rsid w:val="00C37827"/>
    <w:rsid w:val="00C43CC5"/>
    <w:rsid w:val="00C91053"/>
    <w:rsid w:val="00C91749"/>
    <w:rsid w:val="00CB5F18"/>
    <w:rsid w:val="00CF1690"/>
    <w:rsid w:val="00D2019F"/>
    <w:rsid w:val="00D2160E"/>
    <w:rsid w:val="00D33D6F"/>
    <w:rsid w:val="00D459CD"/>
    <w:rsid w:val="00D502AF"/>
    <w:rsid w:val="00D57D81"/>
    <w:rsid w:val="00D77283"/>
    <w:rsid w:val="00D86E09"/>
    <w:rsid w:val="00D95216"/>
    <w:rsid w:val="00DB4C96"/>
    <w:rsid w:val="00DE1658"/>
    <w:rsid w:val="00E12B07"/>
    <w:rsid w:val="00E436AB"/>
    <w:rsid w:val="00E46FE1"/>
    <w:rsid w:val="00E7647A"/>
    <w:rsid w:val="00E80A71"/>
    <w:rsid w:val="00E914EB"/>
    <w:rsid w:val="00E939F8"/>
    <w:rsid w:val="00E95A10"/>
    <w:rsid w:val="00EA3530"/>
    <w:rsid w:val="00EB47C7"/>
    <w:rsid w:val="00EB6353"/>
    <w:rsid w:val="00EC08DA"/>
    <w:rsid w:val="00ED047C"/>
    <w:rsid w:val="00EF03B5"/>
    <w:rsid w:val="00F018E3"/>
    <w:rsid w:val="00F24C92"/>
    <w:rsid w:val="00F26885"/>
    <w:rsid w:val="00F27140"/>
    <w:rsid w:val="00F43A20"/>
    <w:rsid w:val="00F4654B"/>
    <w:rsid w:val="00F676DB"/>
    <w:rsid w:val="00F90A09"/>
    <w:rsid w:val="00F96FB2"/>
    <w:rsid w:val="00FD22B7"/>
    <w:rsid w:val="00FD7AFB"/>
    <w:rsid w:val="00FE1DAC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766FD1"/>
  <w15:chartTrackingRefBased/>
  <w15:docId w15:val="{5CBA32B2-86EF-492B-AA54-A1B5430C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C27"/>
    <w:rPr>
      <w:b/>
      <w:bCs/>
      <w:sz w:val="22"/>
      <w:szCs w:val="22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BD65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val="nb-NO" w:eastAsia="nb-NO"/>
    </w:rPr>
  </w:style>
  <w:style w:type="paragraph" w:styleId="Heading5">
    <w:name w:val="heading 5"/>
    <w:basedOn w:val="Normal"/>
    <w:link w:val="Heading5Char"/>
    <w:uiPriority w:val="9"/>
    <w:qFormat/>
    <w:locked/>
    <w:rsid w:val="00BD65A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qFormat/>
    <w:rsid w:val="00EA3530"/>
    <w:rPr>
      <w:rFonts w:ascii="Calibri" w:hAnsi="Calibri" w:cs="Calibri"/>
      <w:sz w:val="22"/>
      <w:szCs w:val="22"/>
      <w:lang w:val="sv-SE" w:eastAsia="en-US"/>
    </w:rPr>
  </w:style>
  <w:style w:type="paragraph" w:styleId="PlainText">
    <w:name w:val="Plain Text"/>
    <w:basedOn w:val="Normal"/>
    <w:link w:val="PlainTextChar"/>
    <w:uiPriority w:val="99"/>
    <w:semiHidden/>
    <w:rsid w:val="00EA3530"/>
    <w:rPr>
      <w:rFonts w:ascii="Calibri" w:hAnsi="Calibri" w:cs="Calibri"/>
      <w:b w:val="0"/>
      <w:bCs w:val="0"/>
      <w:lang w:val="sv-SE"/>
    </w:rPr>
  </w:style>
  <w:style w:type="character" w:customStyle="1" w:styleId="PlainTextChar">
    <w:name w:val="Plain Text Char"/>
    <w:link w:val="PlainText"/>
    <w:uiPriority w:val="99"/>
    <w:semiHidden/>
    <w:locked/>
    <w:rsid w:val="00EA3530"/>
    <w:rPr>
      <w:rFonts w:ascii="Calibri" w:hAnsi="Calibri" w:cs="Calibri"/>
      <w:sz w:val="22"/>
      <w:szCs w:val="22"/>
      <w:lang w:val="sv-S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57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b/>
      <w:bCs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7C7C27"/>
    <w:pPr>
      <w:ind w:left="720"/>
    </w:pPr>
  </w:style>
  <w:style w:type="paragraph" w:customStyle="1" w:styleId="ListParagraph1">
    <w:name w:val="List Paragraph1"/>
    <w:basedOn w:val="Normal"/>
    <w:rsid w:val="00665E56"/>
    <w:pPr>
      <w:ind w:left="72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styleId="Hyperlink">
    <w:name w:val="Hyperlink"/>
    <w:uiPriority w:val="99"/>
    <w:unhideWhenUsed/>
    <w:rsid w:val="003D6E2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35EB5"/>
    <w:rPr>
      <w:color w:val="800080"/>
      <w:u w:val="single"/>
    </w:rPr>
  </w:style>
  <w:style w:type="character" w:styleId="Strong">
    <w:name w:val="Strong"/>
    <w:qFormat/>
    <w:locked/>
    <w:rsid w:val="007337C9"/>
    <w:rPr>
      <w:b/>
      <w:bCs/>
    </w:rPr>
  </w:style>
  <w:style w:type="character" w:styleId="CommentReference">
    <w:name w:val="annotation reference"/>
    <w:uiPriority w:val="99"/>
    <w:semiHidden/>
    <w:unhideWhenUsed/>
    <w:rsid w:val="006C0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7C1"/>
    <w:rPr>
      <w:rFonts w:cs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586B"/>
    <w:rPr>
      <w:rFonts w:cs="Arial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7C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6B"/>
    <w:rPr>
      <w:rFonts w:cs="Arial"/>
      <w:b/>
      <w:bCs/>
      <w:lang w:eastAsia="en-US"/>
    </w:rPr>
  </w:style>
  <w:style w:type="table" w:styleId="TableGrid">
    <w:name w:val="Table Grid"/>
    <w:basedOn w:val="TableNormal"/>
    <w:locked/>
    <w:rsid w:val="002463B4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01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2019F"/>
    <w:rPr>
      <w:b/>
      <w:bCs/>
      <w:sz w:val="22"/>
      <w:szCs w:val="22"/>
    </w:rPr>
  </w:style>
  <w:style w:type="character" w:styleId="PageNumber">
    <w:name w:val="page number"/>
    <w:uiPriority w:val="99"/>
    <w:semiHidden/>
    <w:unhideWhenUsed/>
    <w:rsid w:val="00D2019F"/>
  </w:style>
  <w:style w:type="paragraph" w:styleId="ListParagraph">
    <w:name w:val="List Paragraph"/>
    <w:basedOn w:val="Normal"/>
    <w:uiPriority w:val="34"/>
    <w:qFormat/>
    <w:rsid w:val="00290A24"/>
    <w:pPr>
      <w:ind w:left="708"/>
    </w:pPr>
  </w:style>
  <w:style w:type="character" w:customStyle="1" w:styleId="Heading2Char">
    <w:name w:val="Heading 2 Char"/>
    <w:basedOn w:val="DefaultParagraphFont"/>
    <w:link w:val="Heading2"/>
    <w:uiPriority w:val="9"/>
    <w:rsid w:val="00BD65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BD65A7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BD65A7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sz w:val="24"/>
      <w:szCs w:val="24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853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3D6"/>
    <w:rPr>
      <w:b/>
      <w:bCs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5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4721</Characters>
  <Application>Microsoft Office Word</Application>
  <DocSecurity>4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EAHIL Council Meeting</vt:lpstr>
      <vt:lpstr>EAHIL Council Meeting</vt:lpstr>
    </vt:vector>
  </TitlesOfParts>
  <Company>University of Cambridge</Company>
  <LinksUpToDate>false</LinksUpToDate>
  <CharactersWithSpaces>5520</CharactersWithSpaces>
  <SharedDoc>false</SharedDoc>
  <HLinks>
    <vt:vector size="36" baseType="variant">
      <vt:variant>
        <vt:i4>4194395</vt:i4>
      </vt:variant>
      <vt:variant>
        <vt:i4>15</vt:i4>
      </vt:variant>
      <vt:variant>
        <vt:i4>0</vt:i4>
      </vt:variant>
      <vt:variant>
        <vt:i4>5</vt:i4>
      </vt:variant>
      <vt:variant>
        <vt:lpwstr>https://eu.bbcollab.com/collab/ui/session/guest/BD612D23A403E3C90CC15127B645095C</vt:lpwstr>
      </vt:variant>
      <vt:variant>
        <vt:lpwstr/>
      </vt:variant>
      <vt:variant>
        <vt:i4>8257605</vt:i4>
      </vt:variant>
      <vt:variant>
        <vt:i4>12</vt:i4>
      </vt:variant>
      <vt:variant>
        <vt:i4>0</vt:i4>
      </vt:variant>
      <vt:variant>
        <vt:i4>5</vt:i4>
      </vt:variant>
      <vt:variant>
        <vt:lpwstr>mailto:marshall.dozier@ed.ac.uk</vt:lpwstr>
      </vt:variant>
      <vt:variant>
        <vt:lpwstr/>
      </vt:variant>
      <vt:variant>
        <vt:i4>4784147</vt:i4>
      </vt:variant>
      <vt:variant>
        <vt:i4>9</vt:i4>
      </vt:variant>
      <vt:variant>
        <vt:i4>0</vt:i4>
      </vt:variant>
      <vt:variant>
        <vt:i4>5</vt:i4>
      </vt:variant>
      <vt:variant>
        <vt:lpwstr>https://en-us.help.blackboard.com//Collaborate/Ultra/Participant/030_Get_Started</vt:lpwstr>
      </vt:variant>
      <vt:variant>
        <vt:lpwstr/>
      </vt:variant>
      <vt:variant>
        <vt:i4>4194395</vt:i4>
      </vt:variant>
      <vt:variant>
        <vt:i4>6</vt:i4>
      </vt:variant>
      <vt:variant>
        <vt:i4>0</vt:i4>
      </vt:variant>
      <vt:variant>
        <vt:i4>5</vt:i4>
      </vt:variant>
      <vt:variant>
        <vt:lpwstr>https://eu.bbcollab.com/collab/ui/session/guest/BD612D23A403E3C90CC15127B645095C</vt:lpwstr>
      </vt:variant>
      <vt:variant>
        <vt:lpwstr/>
      </vt:variant>
      <vt:variant>
        <vt:i4>1179722</vt:i4>
      </vt:variant>
      <vt:variant>
        <vt:i4>3</vt:i4>
      </vt:variant>
      <vt:variant>
        <vt:i4>0</vt:i4>
      </vt:variant>
      <vt:variant>
        <vt:i4>5</vt:i4>
      </vt:variant>
      <vt:variant>
        <vt:lpwstr>http://eahil.eu/wp-content/uploads/2016/05/Proposed_Changes_Rules_Policies_2016.pdf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http://eahil.eu/wp-content/uploads/2016/05/Presidents-report-2015.pdf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EAHIL Council Meeting</dc:title>
  <dc:subject/>
  <dc:creator>Peter Morgan</dc:creator>
  <cp:keywords/>
  <dc:description/>
  <cp:lastModifiedBy>Astrid Kilvik</cp:lastModifiedBy>
  <cp:revision>2</cp:revision>
  <cp:lastPrinted>2016-05-25T07:50:00Z</cp:lastPrinted>
  <dcterms:created xsi:type="dcterms:W3CDTF">2021-05-03T07:22:00Z</dcterms:created>
  <dcterms:modified xsi:type="dcterms:W3CDTF">2021-05-03T07:22:00Z</dcterms:modified>
</cp:coreProperties>
</file>